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2986" w14:textId="77777777" w:rsidR="0049536A" w:rsidRDefault="0049536A" w:rsidP="0049536A"/>
    <w:tbl>
      <w:tblPr>
        <w:tblStyle w:val="TableGrid"/>
        <w:tblW w:w="0" w:type="auto"/>
        <w:tblLook w:val="04A0" w:firstRow="1" w:lastRow="0" w:firstColumn="1" w:lastColumn="0" w:noHBand="0" w:noVBand="1"/>
      </w:tblPr>
      <w:tblGrid>
        <w:gridCol w:w="4315"/>
        <w:gridCol w:w="6389"/>
      </w:tblGrid>
      <w:tr w:rsidR="0049536A" w14:paraId="295DBF0D" w14:textId="77777777" w:rsidTr="007503B8">
        <w:tc>
          <w:tcPr>
            <w:tcW w:w="10704" w:type="dxa"/>
            <w:gridSpan w:val="2"/>
            <w:shd w:val="clear" w:color="auto" w:fill="548DD4" w:themeFill="text2" w:themeFillTint="99"/>
          </w:tcPr>
          <w:p w14:paraId="5A8B95F6" w14:textId="50922BA3" w:rsidR="0049536A" w:rsidRPr="0054478F" w:rsidRDefault="0049536A" w:rsidP="0049536A">
            <w:pPr>
              <w:rPr>
                <w:rFonts w:ascii="Arial" w:hAnsi="Arial" w:cs="Arial"/>
                <w:sz w:val="28"/>
                <w:szCs w:val="28"/>
              </w:rPr>
            </w:pPr>
            <w:r w:rsidRPr="0054478F">
              <w:rPr>
                <w:rFonts w:ascii="Arial" w:hAnsi="Arial" w:cs="Arial"/>
                <w:sz w:val="28"/>
                <w:szCs w:val="28"/>
              </w:rPr>
              <w:t xml:space="preserve">Mechatronics Part </w:t>
            </w:r>
            <w:r w:rsidR="00D468F3" w:rsidRPr="0054478F">
              <w:rPr>
                <w:rFonts w:ascii="Arial" w:hAnsi="Arial" w:cs="Arial"/>
                <w:sz w:val="28"/>
                <w:szCs w:val="28"/>
              </w:rPr>
              <w:t>2</w:t>
            </w:r>
            <w:r w:rsidRPr="0054478F">
              <w:rPr>
                <w:rFonts w:ascii="Arial" w:hAnsi="Arial" w:cs="Arial"/>
                <w:sz w:val="28"/>
                <w:szCs w:val="28"/>
              </w:rPr>
              <w:t xml:space="preserve"> – DUE  MARCH </w:t>
            </w:r>
            <w:r w:rsidR="00C22125">
              <w:rPr>
                <w:rFonts w:ascii="Arial" w:hAnsi="Arial" w:cs="Arial"/>
                <w:sz w:val="28"/>
                <w:szCs w:val="28"/>
              </w:rPr>
              <w:t>2</w:t>
            </w:r>
            <w:r w:rsidR="00134172">
              <w:rPr>
                <w:rFonts w:ascii="Arial" w:hAnsi="Arial" w:cs="Arial"/>
                <w:sz w:val="28"/>
                <w:szCs w:val="28"/>
              </w:rPr>
              <w:t>6</w:t>
            </w:r>
            <w:r w:rsidR="00C22125" w:rsidRPr="00C22125">
              <w:rPr>
                <w:rFonts w:ascii="Arial" w:hAnsi="Arial" w:cs="Arial"/>
                <w:sz w:val="28"/>
                <w:szCs w:val="28"/>
                <w:vertAlign w:val="superscript"/>
              </w:rPr>
              <w:t>th</w:t>
            </w:r>
            <w:r w:rsidR="00C22125">
              <w:rPr>
                <w:rFonts w:ascii="Arial" w:hAnsi="Arial" w:cs="Arial"/>
                <w:sz w:val="28"/>
                <w:szCs w:val="28"/>
              </w:rPr>
              <w:t xml:space="preserve"> </w:t>
            </w:r>
            <w:r w:rsidRPr="0054478F">
              <w:rPr>
                <w:rFonts w:ascii="Arial" w:hAnsi="Arial" w:cs="Arial"/>
                <w:sz w:val="28"/>
                <w:szCs w:val="28"/>
              </w:rPr>
              <w:t xml:space="preserve"> </w:t>
            </w:r>
          </w:p>
          <w:p w14:paraId="6C6993F3" w14:textId="6AB12C93" w:rsidR="0049536A" w:rsidRDefault="0049536A" w:rsidP="0049536A">
            <w:r w:rsidRPr="0054478F">
              <w:rPr>
                <w:rFonts w:ascii="Arial" w:hAnsi="Arial" w:cs="Arial"/>
                <w:sz w:val="28"/>
                <w:szCs w:val="28"/>
              </w:rPr>
              <w:t>USE YOUR YELLOW Preparation documents</w:t>
            </w:r>
            <w:r w:rsidR="00844964">
              <w:rPr>
                <w:rFonts w:ascii="Arial" w:hAnsi="Arial" w:cs="Arial"/>
                <w:sz w:val="28"/>
                <w:szCs w:val="28"/>
              </w:rPr>
              <w:t xml:space="preserve"> Phase 1</w:t>
            </w:r>
            <w:r w:rsidR="0035668E" w:rsidRPr="0054478F">
              <w:rPr>
                <w:rFonts w:ascii="Arial" w:hAnsi="Arial" w:cs="Arial"/>
                <w:sz w:val="28"/>
                <w:szCs w:val="28"/>
              </w:rPr>
              <w:t>,</w:t>
            </w:r>
            <w:r w:rsidRPr="0054478F">
              <w:rPr>
                <w:rFonts w:ascii="Arial" w:hAnsi="Arial" w:cs="Arial"/>
                <w:sz w:val="28"/>
                <w:szCs w:val="28"/>
              </w:rPr>
              <w:t xml:space="preserve"> “Standard Material Staging list” </w:t>
            </w:r>
            <w:r w:rsidR="0035668E" w:rsidRPr="0054478F">
              <w:rPr>
                <w:rFonts w:ascii="Arial" w:hAnsi="Arial" w:cs="Arial"/>
                <w:sz w:val="28"/>
                <w:szCs w:val="28"/>
              </w:rPr>
              <w:t xml:space="preserve">and </w:t>
            </w:r>
            <w:r w:rsidR="005E3801" w:rsidRPr="0054478F">
              <w:rPr>
                <w:rFonts w:ascii="Arial" w:hAnsi="Arial" w:cs="Arial"/>
                <w:sz w:val="28"/>
                <w:szCs w:val="28"/>
              </w:rPr>
              <w:t xml:space="preserve">RED and BLUE handbooks if necessary </w:t>
            </w:r>
            <w:r w:rsidRPr="0054478F">
              <w:rPr>
                <w:rFonts w:ascii="Arial" w:hAnsi="Arial" w:cs="Arial"/>
                <w:sz w:val="28"/>
                <w:szCs w:val="28"/>
              </w:rPr>
              <w:t>to answer the following questions</w:t>
            </w:r>
            <w:r w:rsidR="001059F9">
              <w:rPr>
                <w:rFonts w:ascii="Arial" w:hAnsi="Arial" w:cs="Arial"/>
                <w:sz w:val="28"/>
                <w:szCs w:val="28"/>
              </w:rPr>
              <w:t>. If using your handbooks, note the page number you referenced with your answer.</w:t>
            </w:r>
          </w:p>
        </w:tc>
      </w:tr>
      <w:tr w:rsidR="0088114D" w14:paraId="5D8AB361" w14:textId="77777777" w:rsidTr="009C2464">
        <w:tc>
          <w:tcPr>
            <w:tcW w:w="4315" w:type="dxa"/>
          </w:tcPr>
          <w:p w14:paraId="48BE9C0D" w14:textId="3C506B2C" w:rsidR="0088114D" w:rsidRDefault="0088114D" w:rsidP="00C85C99">
            <w:pPr>
              <w:pStyle w:val="ListParagraph"/>
              <w:numPr>
                <w:ilvl w:val="0"/>
                <w:numId w:val="20"/>
              </w:numPr>
            </w:pPr>
            <w:r>
              <w:t>Where can you find a copy of the Yellow</w:t>
            </w:r>
            <w:r w:rsidR="00C85C99">
              <w:t xml:space="preserve"> preparation</w:t>
            </w:r>
            <w:r>
              <w:t xml:space="preserve"> documentation and this worksheet to download?</w:t>
            </w:r>
          </w:p>
        </w:tc>
        <w:tc>
          <w:tcPr>
            <w:tcW w:w="6389" w:type="dxa"/>
          </w:tcPr>
          <w:p w14:paraId="53757EB4" w14:textId="263FAC86" w:rsidR="0096715B" w:rsidRDefault="0096715B" w:rsidP="0088114D"/>
        </w:tc>
      </w:tr>
      <w:tr w:rsidR="00DE7B0F" w14:paraId="1FFCC304" w14:textId="77777777" w:rsidTr="009C2464">
        <w:tc>
          <w:tcPr>
            <w:tcW w:w="4315" w:type="dxa"/>
            <w:tcBorders>
              <w:bottom w:val="single" w:sz="4" w:space="0" w:color="auto"/>
            </w:tcBorders>
          </w:tcPr>
          <w:p w14:paraId="0C770D3F" w14:textId="0423DB3D" w:rsidR="00DE7B0F" w:rsidRPr="0049536A" w:rsidRDefault="00DE7B0F" w:rsidP="00DE7B0F">
            <w:pPr>
              <w:pStyle w:val="ListParagraph"/>
              <w:numPr>
                <w:ilvl w:val="0"/>
                <w:numId w:val="20"/>
              </w:numPr>
            </w:pPr>
            <w:r>
              <w:t>What plug is required for the cabinet to connect to the outlet at the testing site?</w:t>
            </w:r>
          </w:p>
        </w:tc>
        <w:tc>
          <w:tcPr>
            <w:tcW w:w="6389" w:type="dxa"/>
          </w:tcPr>
          <w:p w14:paraId="4E43F437" w14:textId="0F18288B" w:rsidR="00DE7B0F" w:rsidRDefault="00DE7B0F" w:rsidP="00DE7B0F"/>
        </w:tc>
      </w:tr>
      <w:tr w:rsidR="0049032A" w14:paraId="3A1AD8DD" w14:textId="77777777" w:rsidTr="009C2464">
        <w:tc>
          <w:tcPr>
            <w:tcW w:w="4315" w:type="dxa"/>
            <w:tcBorders>
              <w:bottom w:val="single" w:sz="4" w:space="0" w:color="auto"/>
            </w:tcBorders>
          </w:tcPr>
          <w:p w14:paraId="39F95D54" w14:textId="3AA5DD29" w:rsidR="0049032A" w:rsidRDefault="0049032A" w:rsidP="00DE7B0F">
            <w:pPr>
              <w:pStyle w:val="ListParagraph"/>
              <w:numPr>
                <w:ilvl w:val="0"/>
                <w:numId w:val="20"/>
              </w:numPr>
            </w:pPr>
            <w:r>
              <w:t>What min length cord do you need to be able to plug your system into the outlet at the test site?</w:t>
            </w:r>
          </w:p>
        </w:tc>
        <w:tc>
          <w:tcPr>
            <w:tcW w:w="6389" w:type="dxa"/>
          </w:tcPr>
          <w:p w14:paraId="2E7E3097" w14:textId="77777777" w:rsidR="0049032A" w:rsidRDefault="0049032A" w:rsidP="00DE7B0F"/>
        </w:tc>
      </w:tr>
      <w:tr w:rsidR="000C448E" w14:paraId="7000FEC4" w14:textId="77777777" w:rsidTr="009C2464">
        <w:tc>
          <w:tcPr>
            <w:tcW w:w="4315" w:type="dxa"/>
          </w:tcPr>
          <w:p w14:paraId="18D0752A" w14:textId="12177911" w:rsidR="000C448E" w:rsidRDefault="000C448E" w:rsidP="000C448E">
            <w:pPr>
              <w:pStyle w:val="ListParagraph"/>
              <w:numPr>
                <w:ilvl w:val="0"/>
                <w:numId w:val="20"/>
              </w:numPr>
            </w:pPr>
            <w:r>
              <w:t>Is it ok for your cabinet or assembly grid to have a different layout than you see in the drawings provided?</w:t>
            </w:r>
            <w:r w:rsidR="00EB566F">
              <w:t xml:space="preserve"> </w:t>
            </w:r>
            <w:r w:rsidR="00EB566F">
              <w:t>If you do have a different cabinet layout, assembly layout, PLC, or relay connection from what you see in the drawings provided, what should you do?</w:t>
            </w:r>
          </w:p>
        </w:tc>
        <w:tc>
          <w:tcPr>
            <w:tcW w:w="6389" w:type="dxa"/>
          </w:tcPr>
          <w:p w14:paraId="102B8103" w14:textId="77783C1B" w:rsidR="000C448E" w:rsidRDefault="000C448E" w:rsidP="000C448E"/>
        </w:tc>
      </w:tr>
      <w:tr w:rsidR="000C448E" w14:paraId="26126445" w14:textId="77777777" w:rsidTr="009C2464">
        <w:tc>
          <w:tcPr>
            <w:tcW w:w="4315" w:type="dxa"/>
          </w:tcPr>
          <w:p w14:paraId="0E720EC1" w14:textId="0735C731" w:rsidR="000C448E" w:rsidRDefault="000C448E" w:rsidP="000C448E">
            <w:pPr>
              <w:pStyle w:val="ListParagraph"/>
              <w:numPr>
                <w:ilvl w:val="0"/>
                <w:numId w:val="20"/>
              </w:numPr>
            </w:pPr>
            <w:r>
              <w:t>What are the minimum number of inputs and outputs required for the PLC for the exam?</w:t>
            </w:r>
          </w:p>
        </w:tc>
        <w:tc>
          <w:tcPr>
            <w:tcW w:w="6389" w:type="dxa"/>
          </w:tcPr>
          <w:p w14:paraId="48ACBE6E" w14:textId="35274C9D" w:rsidR="000C448E" w:rsidRDefault="000C448E" w:rsidP="000C448E"/>
        </w:tc>
      </w:tr>
      <w:tr w:rsidR="000C448E" w14:paraId="05041848" w14:textId="77777777" w:rsidTr="009C2464">
        <w:tc>
          <w:tcPr>
            <w:tcW w:w="4315" w:type="dxa"/>
          </w:tcPr>
          <w:p w14:paraId="61AAAF12" w14:textId="0BEB9E68" w:rsidR="000C448E" w:rsidRDefault="000C448E" w:rsidP="006A1D13">
            <w:pPr>
              <w:pStyle w:val="ListParagraph"/>
              <w:numPr>
                <w:ilvl w:val="0"/>
                <w:numId w:val="20"/>
              </w:numPr>
            </w:pPr>
            <w:r>
              <w:t>What voltage 3 phase motor do you have?</w:t>
            </w:r>
          </w:p>
        </w:tc>
        <w:tc>
          <w:tcPr>
            <w:tcW w:w="6389" w:type="dxa"/>
          </w:tcPr>
          <w:p w14:paraId="6C0B352E" w14:textId="0268953D" w:rsidR="000C448E" w:rsidRDefault="000C448E" w:rsidP="007250F0"/>
        </w:tc>
      </w:tr>
      <w:tr w:rsidR="000C448E" w14:paraId="4B8D0A2B" w14:textId="77777777" w:rsidTr="009C2464">
        <w:tc>
          <w:tcPr>
            <w:tcW w:w="4315" w:type="dxa"/>
          </w:tcPr>
          <w:p w14:paraId="3ED22C8C" w14:textId="24896645" w:rsidR="000C448E" w:rsidRDefault="00E67DB1" w:rsidP="006A1D13">
            <w:pPr>
              <w:pStyle w:val="ListParagraph"/>
              <w:numPr>
                <w:ilvl w:val="0"/>
                <w:numId w:val="20"/>
              </w:numPr>
            </w:pPr>
            <w:r>
              <w:t xml:space="preserve">According to </w:t>
            </w:r>
            <w:r w:rsidR="00367329">
              <w:t xml:space="preserve">your </w:t>
            </w:r>
            <w:r w:rsidR="000C448E">
              <w:t xml:space="preserve">Phase 1 </w:t>
            </w:r>
            <w:r w:rsidR="00367329">
              <w:t xml:space="preserve">documentation </w:t>
            </w:r>
            <w:r w:rsidR="000C448E">
              <w:t>what pneumatics hosing needs to be connected prior to the day of the exam? Be specific.</w:t>
            </w:r>
          </w:p>
        </w:tc>
        <w:tc>
          <w:tcPr>
            <w:tcW w:w="6389" w:type="dxa"/>
          </w:tcPr>
          <w:p w14:paraId="2003C443" w14:textId="7436E818" w:rsidR="000C448E" w:rsidRDefault="000C448E" w:rsidP="006A1D13"/>
        </w:tc>
      </w:tr>
      <w:tr w:rsidR="00D328ED" w14:paraId="521F1ABD" w14:textId="77777777" w:rsidTr="009C2464">
        <w:tc>
          <w:tcPr>
            <w:tcW w:w="4315" w:type="dxa"/>
          </w:tcPr>
          <w:p w14:paraId="3D6728EB" w14:textId="773FD48C" w:rsidR="00D328ED" w:rsidRDefault="00D328ED" w:rsidP="006A1D13">
            <w:pPr>
              <w:pStyle w:val="ListParagraph"/>
              <w:numPr>
                <w:ilvl w:val="0"/>
                <w:numId w:val="20"/>
              </w:numPr>
            </w:pPr>
            <w:r>
              <w:t>Is it ok to pre-cut and label pneumatics hosing</w:t>
            </w:r>
            <w:r>
              <w:t xml:space="preserve"> (that is not installed)</w:t>
            </w:r>
            <w:r>
              <w:t xml:space="preserve"> and bring it to the exam?</w:t>
            </w:r>
          </w:p>
        </w:tc>
        <w:tc>
          <w:tcPr>
            <w:tcW w:w="6389" w:type="dxa"/>
          </w:tcPr>
          <w:p w14:paraId="399988BA" w14:textId="77777777" w:rsidR="00D328ED" w:rsidRDefault="00D328ED" w:rsidP="006A1D13"/>
        </w:tc>
      </w:tr>
      <w:tr w:rsidR="000C448E" w14:paraId="37FE0EBB" w14:textId="77777777" w:rsidTr="009C2464">
        <w:tc>
          <w:tcPr>
            <w:tcW w:w="4315" w:type="dxa"/>
          </w:tcPr>
          <w:p w14:paraId="7CCBE690" w14:textId="5D33DBB5" w:rsidR="000C448E" w:rsidRDefault="000C448E" w:rsidP="006A1D13">
            <w:pPr>
              <w:pStyle w:val="ListParagraph"/>
              <w:numPr>
                <w:ilvl w:val="0"/>
                <w:numId w:val="20"/>
              </w:numPr>
            </w:pPr>
            <w:r>
              <w:t>Do you need to bring extra pneumatics hosing and electrical wire to the exam?</w:t>
            </w:r>
          </w:p>
        </w:tc>
        <w:tc>
          <w:tcPr>
            <w:tcW w:w="6389" w:type="dxa"/>
          </w:tcPr>
          <w:p w14:paraId="35592570" w14:textId="6F793CA6" w:rsidR="000C448E" w:rsidRDefault="000C448E" w:rsidP="006A1D13"/>
        </w:tc>
      </w:tr>
      <w:tr w:rsidR="000C448E" w14:paraId="06960843" w14:textId="77777777" w:rsidTr="009C2464">
        <w:tc>
          <w:tcPr>
            <w:tcW w:w="4315" w:type="dxa"/>
          </w:tcPr>
          <w:p w14:paraId="2887FBFE" w14:textId="7A31AF2E" w:rsidR="000C448E" w:rsidRDefault="000C448E" w:rsidP="006A1D13">
            <w:pPr>
              <w:pStyle w:val="ListParagraph"/>
              <w:numPr>
                <w:ilvl w:val="0"/>
                <w:numId w:val="20"/>
              </w:numPr>
            </w:pPr>
            <w:r>
              <w:t xml:space="preserve">What size pneumatic push to connect hose fitting should you </w:t>
            </w:r>
            <w:r>
              <w:lastRenderedPageBreak/>
              <w:t>have installed on your pressure regulator?</w:t>
            </w:r>
          </w:p>
        </w:tc>
        <w:tc>
          <w:tcPr>
            <w:tcW w:w="6389" w:type="dxa"/>
          </w:tcPr>
          <w:p w14:paraId="03DB13DF" w14:textId="31823EA7" w:rsidR="000C448E" w:rsidRDefault="000C448E" w:rsidP="006A1D13"/>
        </w:tc>
      </w:tr>
      <w:tr w:rsidR="000C448E" w14:paraId="3D581FE1" w14:textId="77777777" w:rsidTr="009C2464">
        <w:tc>
          <w:tcPr>
            <w:tcW w:w="4315" w:type="dxa"/>
          </w:tcPr>
          <w:p w14:paraId="11CF9E39" w14:textId="1EE1B909" w:rsidR="000C448E" w:rsidRDefault="000C448E" w:rsidP="00F42542">
            <w:pPr>
              <w:pStyle w:val="ListParagraph"/>
              <w:numPr>
                <w:ilvl w:val="0"/>
                <w:numId w:val="20"/>
              </w:numPr>
            </w:pPr>
            <w:r>
              <w:t>According to your Phase 1 preparation</w:t>
            </w:r>
            <w:r w:rsidR="00951285">
              <w:t xml:space="preserve"> documentation</w:t>
            </w:r>
            <w:r>
              <w:t>, is the GFCI or RCD connected in your mechatronics system prior to the exam?</w:t>
            </w:r>
          </w:p>
        </w:tc>
        <w:tc>
          <w:tcPr>
            <w:tcW w:w="6389" w:type="dxa"/>
          </w:tcPr>
          <w:p w14:paraId="64F59B6A" w14:textId="0BF96D37" w:rsidR="000C448E" w:rsidRDefault="000C448E" w:rsidP="00F42542"/>
        </w:tc>
      </w:tr>
      <w:tr w:rsidR="000C448E" w14:paraId="02AB2410" w14:textId="77777777" w:rsidTr="009C2464">
        <w:tc>
          <w:tcPr>
            <w:tcW w:w="4315" w:type="dxa"/>
          </w:tcPr>
          <w:p w14:paraId="64D9024F" w14:textId="2748C6F6" w:rsidR="000C448E" w:rsidRDefault="000C448E" w:rsidP="00F42542">
            <w:pPr>
              <w:pStyle w:val="ListParagraph"/>
              <w:numPr>
                <w:ilvl w:val="0"/>
                <w:numId w:val="20"/>
              </w:numPr>
            </w:pPr>
            <w:r>
              <w:t>According to Phase 1</w:t>
            </w:r>
            <w:r w:rsidR="00951285">
              <w:t xml:space="preserve"> preparation </w:t>
            </w:r>
            <w:r w:rsidR="00355EC5">
              <w:t>documentation</w:t>
            </w:r>
            <w:r>
              <w:t xml:space="preserve">, should your </w:t>
            </w:r>
            <w:r w:rsidR="00EC7D8E">
              <w:t>3-phase</w:t>
            </w:r>
            <w:r>
              <w:t xml:space="preserve"> motor </w:t>
            </w:r>
            <w:r w:rsidR="00EC7D8E">
              <w:t xml:space="preserve">and -FC7 </w:t>
            </w:r>
            <w:r w:rsidR="00891258">
              <w:t xml:space="preserve">already </w:t>
            </w:r>
            <w:r w:rsidR="00EC7D8E">
              <w:t xml:space="preserve">be </w:t>
            </w:r>
            <w:r>
              <w:t>wired and function</w:t>
            </w:r>
            <w:r w:rsidR="00891258">
              <w:t>ing with the system</w:t>
            </w:r>
            <w:r>
              <w:t xml:space="preserve"> prior to the exam?</w:t>
            </w:r>
          </w:p>
        </w:tc>
        <w:tc>
          <w:tcPr>
            <w:tcW w:w="6389" w:type="dxa"/>
          </w:tcPr>
          <w:p w14:paraId="743A7BC5" w14:textId="3B19511F" w:rsidR="000C448E" w:rsidRDefault="000C448E" w:rsidP="00F42542"/>
        </w:tc>
      </w:tr>
      <w:tr w:rsidR="000C448E" w14:paraId="356C32D9" w14:textId="77777777" w:rsidTr="009C2464">
        <w:tc>
          <w:tcPr>
            <w:tcW w:w="4315" w:type="dxa"/>
          </w:tcPr>
          <w:p w14:paraId="7ACEA043" w14:textId="6AF89B00" w:rsidR="000C448E" w:rsidRDefault="000C448E" w:rsidP="00F42542">
            <w:pPr>
              <w:pStyle w:val="ListParagraph"/>
              <w:numPr>
                <w:ilvl w:val="0"/>
                <w:numId w:val="20"/>
              </w:numPr>
            </w:pPr>
            <w:r>
              <w:t>Which document contains a list of all of the materials and quantity that should be brought with you on the day of the exam even if they are not being used in your current set up.</w:t>
            </w:r>
          </w:p>
        </w:tc>
        <w:tc>
          <w:tcPr>
            <w:tcW w:w="6389" w:type="dxa"/>
          </w:tcPr>
          <w:p w14:paraId="63E72465" w14:textId="54845A53" w:rsidR="000C448E" w:rsidRDefault="000C448E" w:rsidP="00F42542"/>
        </w:tc>
      </w:tr>
      <w:tr w:rsidR="000C448E" w14:paraId="0773968C" w14:textId="77777777" w:rsidTr="009C2464">
        <w:tc>
          <w:tcPr>
            <w:tcW w:w="4315" w:type="dxa"/>
          </w:tcPr>
          <w:p w14:paraId="44C7B94C" w14:textId="58C8CADA" w:rsidR="000C448E" w:rsidRDefault="000C448E" w:rsidP="00F42542">
            <w:pPr>
              <w:pStyle w:val="ListParagraph"/>
              <w:numPr>
                <w:ilvl w:val="0"/>
                <w:numId w:val="20"/>
              </w:numPr>
            </w:pPr>
            <w:r>
              <w:t>If a hose, a sensor, an output, an input, etc. is not shown or connected in your Phase 1 “Yellow preparation documentation” should you have it connected when you arrive at the exam site on exam day?</w:t>
            </w:r>
          </w:p>
        </w:tc>
        <w:tc>
          <w:tcPr>
            <w:tcW w:w="6389" w:type="dxa"/>
          </w:tcPr>
          <w:p w14:paraId="3D1C72F9" w14:textId="4855609B" w:rsidR="000C448E" w:rsidRDefault="000C448E" w:rsidP="00F42542"/>
        </w:tc>
      </w:tr>
      <w:tr w:rsidR="000C448E" w14:paraId="1C05E5C8" w14:textId="77777777" w:rsidTr="009C2464">
        <w:tc>
          <w:tcPr>
            <w:tcW w:w="4315" w:type="dxa"/>
          </w:tcPr>
          <w:p w14:paraId="0F127CA9" w14:textId="5A7A8786" w:rsidR="000C448E" w:rsidRDefault="000C448E" w:rsidP="0049032A">
            <w:pPr>
              <w:pStyle w:val="ListParagraph"/>
              <w:numPr>
                <w:ilvl w:val="0"/>
                <w:numId w:val="20"/>
              </w:numPr>
            </w:pPr>
            <w:r>
              <w:t xml:space="preserve">According to the Phase 1 </w:t>
            </w:r>
            <w:r w:rsidR="00037033">
              <w:t>are there any</w:t>
            </w:r>
            <w:r>
              <w:t xml:space="preserve"> inductive </w:t>
            </w:r>
            <w:r w:rsidR="00711193">
              <w:t>and/</w:t>
            </w:r>
            <w:r>
              <w:t xml:space="preserve">or </w:t>
            </w:r>
            <w:r w:rsidR="003C5F07">
              <w:t>capacitive</w:t>
            </w:r>
            <w:r>
              <w:t xml:space="preserve"> sensor</w:t>
            </w:r>
            <w:r w:rsidR="00037033">
              <w:t>s</w:t>
            </w:r>
            <w:r>
              <w:t xml:space="preserve"> </w:t>
            </w:r>
            <w:r w:rsidR="00711193">
              <w:t xml:space="preserve">used during the exam? </w:t>
            </w:r>
            <w:r w:rsidR="007B73B4">
              <w:t>If so, how many of each</w:t>
            </w:r>
            <w:r w:rsidR="00597E1D">
              <w:t xml:space="preserve"> and what are </w:t>
            </w:r>
            <w:proofErr w:type="spellStart"/>
            <w:r w:rsidR="00597E1D">
              <w:t>there</w:t>
            </w:r>
            <w:proofErr w:type="spellEnd"/>
            <w:r w:rsidR="00597E1D">
              <w:t xml:space="preserve"> functions?</w:t>
            </w:r>
          </w:p>
        </w:tc>
        <w:tc>
          <w:tcPr>
            <w:tcW w:w="6389" w:type="dxa"/>
          </w:tcPr>
          <w:p w14:paraId="53451365" w14:textId="72AEDB7A" w:rsidR="000C448E" w:rsidRDefault="000C448E" w:rsidP="00F42542"/>
        </w:tc>
      </w:tr>
      <w:tr w:rsidR="00A25D06" w14:paraId="2E942626" w14:textId="77777777" w:rsidTr="009C2464">
        <w:tc>
          <w:tcPr>
            <w:tcW w:w="4315" w:type="dxa"/>
          </w:tcPr>
          <w:p w14:paraId="2F644522" w14:textId="2054511D" w:rsidR="00A25D06" w:rsidRDefault="00A25D06" w:rsidP="00F42542">
            <w:pPr>
              <w:pStyle w:val="ListParagraph"/>
              <w:numPr>
                <w:ilvl w:val="0"/>
                <w:numId w:val="20"/>
              </w:numPr>
            </w:pPr>
            <w:r>
              <w:t xml:space="preserve">What are the specifications </w:t>
            </w:r>
            <w:r w:rsidR="002E6A8E">
              <w:t xml:space="preserve">for the required </w:t>
            </w:r>
            <w:proofErr w:type="spellStart"/>
            <w:r w:rsidR="006E649F">
              <w:t>forklight</w:t>
            </w:r>
            <w:proofErr w:type="spellEnd"/>
            <w:r w:rsidR="00AA0B8B">
              <w:t xml:space="preserve"> barrier</w:t>
            </w:r>
            <w:r w:rsidR="002E6A8E">
              <w:t xml:space="preserve"> (Item No 6) on the BOM?</w:t>
            </w:r>
            <w:r w:rsidR="008F0FCB">
              <w:t xml:space="preserve"> What page can you find these specs?</w:t>
            </w:r>
          </w:p>
          <w:p w14:paraId="7B4DD3B8" w14:textId="498A6A44" w:rsidR="002E6A8E" w:rsidRDefault="002E6A8E" w:rsidP="002E6A8E">
            <w:pPr>
              <w:pStyle w:val="ListParagraph"/>
            </w:pPr>
            <w:r>
              <w:t>Do you have this item now? If not</w:t>
            </w:r>
            <w:r w:rsidR="007B73B4">
              <w:t>,</w:t>
            </w:r>
            <w:r>
              <w:t xml:space="preserve"> when will it be arriving?</w:t>
            </w:r>
          </w:p>
        </w:tc>
        <w:tc>
          <w:tcPr>
            <w:tcW w:w="6389" w:type="dxa"/>
          </w:tcPr>
          <w:p w14:paraId="73C02D3B" w14:textId="77777777" w:rsidR="00A25D06" w:rsidRDefault="00A25D06" w:rsidP="00F42542"/>
        </w:tc>
      </w:tr>
      <w:tr w:rsidR="00EA5F33" w14:paraId="34D3BDE4" w14:textId="77777777" w:rsidTr="009C2464">
        <w:tc>
          <w:tcPr>
            <w:tcW w:w="4315" w:type="dxa"/>
          </w:tcPr>
          <w:p w14:paraId="336E371A" w14:textId="0044B8B8" w:rsidR="00EA5F33" w:rsidRDefault="0076663C" w:rsidP="00B249C3">
            <w:pPr>
              <w:pStyle w:val="ListParagraph"/>
              <w:numPr>
                <w:ilvl w:val="0"/>
                <w:numId w:val="20"/>
              </w:numPr>
            </w:pPr>
            <w:r>
              <w:t>The Yellow Phase 1 documentatio</w:t>
            </w:r>
            <w:r w:rsidR="00540118">
              <w:t xml:space="preserve">n includes the “standard material staging list” on pages 5-7 and another list just for this year’s part 2 exam on page 8. Considering both of these lists, how many </w:t>
            </w:r>
            <w:r w:rsidR="000561A5">
              <w:t xml:space="preserve">“contactor with </w:t>
            </w:r>
            <w:r w:rsidR="000561A5">
              <w:lastRenderedPageBreak/>
              <w:t xml:space="preserve">suppressor”, should you have for this exam. </w:t>
            </w:r>
          </w:p>
        </w:tc>
        <w:tc>
          <w:tcPr>
            <w:tcW w:w="6389" w:type="dxa"/>
          </w:tcPr>
          <w:p w14:paraId="2644B4AB" w14:textId="77777777" w:rsidR="00EA5F33" w:rsidRDefault="00EA5F33" w:rsidP="00F42542"/>
        </w:tc>
      </w:tr>
      <w:tr w:rsidR="00B066BF" w14:paraId="7F105A6D" w14:textId="77777777" w:rsidTr="009C2464">
        <w:tc>
          <w:tcPr>
            <w:tcW w:w="4315" w:type="dxa"/>
          </w:tcPr>
          <w:p w14:paraId="075921F4" w14:textId="5AC6A702" w:rsidR="00B066BF" w:rsidRDefault="00AA494D" w:rsidP="00F42542">
            <w:pPr>
              <w:pStyle w:val="ListParagraph"/>
              <w:numPr>
                <w:ilvl w:val="0"/>
                <w:numId w:val="20"/>
              </w:numPr>
            </w:pPr>
            <w:r>
              <w:t xml:space="preserve">The list on page 8 of the Phase 1 documentation </w:t>
            </w:r>
            <w:r w:rsidR="00603AB7">
              <w:t xml:space="preserve">also shows that you will need a </w:t>
            </w:r>
            <w:r w:rsidR="00D73CF1">
              <w:t>“</w:t>
            </w:r>
            <w:r w:rsidR="00603AB7">
              <w:t>reflective light barrier</w:t>
            </w:r>
            <w:r w:rsidR="00D73CF1">
              <w:t xml:space="preserve">” </w:t>
            </w:r>
            <w:r w:rsidR="00603AB7">
              <w:t xml:space="preserve">and a </w:t>
            </w:r>
            <w:r w:rsidR="00D73CF1">
              <w:t>“</w:t>
            </w:r>
            <w:r w:rsidR="00603AB7">
              <w:t>permanent electromagnet</w:t>
            </w:r>
            <w:r w:rsidR="00D73CF1">
              <w:t>”</w:t>
            </w:r>
            <w:r w:rsidR="00603AB7">
              <w:t>.</w:t>
            </w:r>
            <w:r w:rsidR="00D73CF1">
              <w:t xml:space="preserve"> Are these already installed prior to the exam according to your Phase 1 drawings?</w:t>
            </w:r>
            <w:r w:rsidR="00C51187">
              <w:t xml:space="preserve"> </w:t>
            </w:r>
            <w:r w:rsidR="00C51187">
              <w:t xml:space="preserve">Do you have this item now? If not, when will </w:t>
            </w:r>
            <w:r w:rsidR="00C51187">
              <w:t xml:space="preserve">they </w:t>
            </w:r>
            <w:r w:rsidR="00C51187">
              <w:t>be arriving?</w:t>
            </w:r>
          </w:p>
        </w:tc>
        <w:tc>
          <w:tcPr>
            <w:tcW w:w="6389" w:type="dxa"/>
          </w:tcPr>
          <w:p w14:paraId="01784C36" w14:textId="77777777" w:rsidR="00B066BF" w:rsidRDefault="00B066BF" w:rsidP="00F42542"/>
        </w:tc>
      </w:tr>
      <w:tr w:rsidR="00C51187" w14:paraId="4ADC0B5E" w14:textId="77777777" w:rsidTr="009C2464">
        <w:tc>
          <w:tcPr>
            <w:tcW w:w="4315" w:type="dxa"/>
          </w:tcPr>
          <w:p w14:paraId="0AAB990B" w14:textId="22FE01C6" w:rsidR="00C51187" w:rsidRDefault="00B55AB9" w:rsidP="00F42542">
            <w:pPr>
              <w:pStyle w:val="ListParagraph"/>
              <w:numPr>
                <w:ilvl w:val="0"/>
                <w:numId w:val="20"/>
              </w:numPr>
            </w:pPr>
            <w:r>
              <w:t>Where is home position on the axis module</w:t>
            </w:r>
            <w:r w:rsidR="006939CB">
              <w:t>? Which sensor is this?</w:t>
            </w:r>
          </w:p>
        </w:tc>
        <w:tc>
          <w:tcPr>
            <w:tcW w:w="6389" w:type="dxa"/>
          </w:tcPr>
          <w:p w14:paraId="741B0001" w14:textId="77777777" w:rsidR="00C51187" w:rsidRDefault="00C51187" w:rsidP="00F42542"/>
        </w:tc>
      </w:tr>
      <w:tr w:rsidR="004402F1" w14:paraId="0331EF78" w14:textId="77777777" w:rsidTr="009C2464">
        <w:tc>
          <w:tcPr>
            <w:tcW w:w="4315" w:type="dxa"/>
          </w:tcPr>
          <w:p w14:paraId="25869AC6" w14:textId="3D683597" w:rsidR="004402F1" w:rsidRDefault="004402F1" w:rsidP="00F42542">
            <w:pPr>
              <w:pStyle w:val="ListParagraph"/>
              <w:numPr>
                <w:ilvl w:val="0"/>
                <w:numId w:val="20"/>
              </w:numPr>
            </w:pPr>
            <w:r>
              <w:t xml:space="preserve">According to the mechanical drawings </w:t>
            </w:r>
            <w:r w:rsidR="00AE540F">
              <w:t>you will need a “positioning plate”</w:t>
            </w:r>
            <w:r w:rsidR="005154DA">
              <w:t>. Where can you get the file to 3D print this plate</w:t>
            </w:r>
            <w:r w:rsidR="00543676">
              <w:t xml:space="preserve">? </w:t>
            </w:r>
            <w:r w:rsidR="00420A3F">
              <w:t xml:space="preserve">What </w:t>
            </w:r>
            <w:r w:rsidR="002D78EA">
              <w:t xml:space="preserve">fasteners </w:t>
            </w:r>
            <w:r w:rsidR="00446F83">
              <w:t xml:space="preserve">(specific) </w:t>
            </w:r>
            <w:r w:rsidR="00543676">
              <w:t>will you</w:t>
            </w:r>
            <w:r w:rsidR="00446F83">
              <w:t xml:space="preserve"> use to</w:t>
            </w:r>
            <w:r w:rsidR="00543676">
              <w:t xml:space="preserve"> mount it?</w:t>
            </w:r>
          </w:p>
        </w:tc>
        <w:tc>
          <w:tcPr>
            <w:tcW w:w="6389" w:type="dxa"/>
          </w:tcPr>
          <w:p w14:paraId="37EC66D6" w14:textId="77777777" w:rsidR="004402F1" w:rsidRDefault="004402F1" w:rsidP="00F42542"/>
        </w:tc>
      </w:tr>
      <w:tr w:rsidR="00E75032" w14:paraId="35BB8C18" w14:textId="77777777" w:rsidTr="009C2464">
        <w:tc>
          <w:tcPr>
            <w:tcW w:w="4315" w:type="dxa"/>
          </w:tcPr>
          <w:p w14:paraId="3442FF48" w14:textId="6EFADE42" w:rsidR="00E75032" w:rsidRDefault="00E75032" w:rsidP="00F42542">
            <w:pPr>
              <w:pStyle w:val="ListParagraph"/>
              <w:numPr>
                <w:ilvl w:val="0"/>
                <w:numId w:val="20"/>
              </w:numPr>
            </w:pPr>
            <w:r>
              <w:t>On the day of the exams, apprentices will have to modify some pieces of metal in the assembly. Apprentices from the same company cannot share these pieces of metal even if you are sharing equipment for the exam. What</w:t>
            </w:r>
            <w:r w:rsidR="00A245BF">
              <w:t xml:space="preserve"> </w:t>
            </w:r>
            <w:r>
              <w:t>part</w:t>
            </w:r>
            <w:r w:rsidR="009C2464">
              <w:t>/</w:t>
            </w:r>
            <w:r>
              <w:t xml:space="preserve">s </w:t>
            </w:r>
            <w:r w:rsidR="009C2464">
              <w:t xml:space="preserve">must </w:t>
            </w:r>
            <w:r>
              <w:t>each apprentice</w:t>
            </w:r>
            <w:r w:rsidR="009C2464">
              <w:t xml:space="preserve"> have their own to</w:t>
            </w:r>
            <w:r w:rsidR="00491A93">
              <w:t xml:space="preserve"> modify</w:t>
            </w:r>
            <w:r>
              <w:t>?</w:t>
            </w:r>
            <w:r w:rsidR="003D5EE2">
              <w:t xml:space="preserve"> What are the dimensions of th</w:t>
            </w:r>
            <w:r w:rsidR="00491A93">
              <w:t>e</w:t>
            </w:r>
            <w:r w:rsidR="003D5EE2">
              <w:t>s</w:t>
            </w:r>
            <w:r w:rsidR="00491A93">
              <w:t>e</w:t>
            </w:r>
            <w:r w:rsidR="003D5EE2">
              <w:t xml:space="preserve"> part</w:t>
            </w:r>
            <w:r w:rsidR="00756479">
              <w:t>/s</w:t>
            </w:r>
            <w:r w:rsidR="003D5EE2">
              <w:t>?</w:t>
            </w:r>
          </w:p>
        </w:tc>
        <w:tc>
          <w:tcPr>
            <w:tcW w:w="6389" w:type="dxa"/>
          </w:tcPr>
          <w:p w14:paraId="09484CEB" w14:textId="77777777" w:rsidR="00E75032" w:rsidRDefault="00E75032" w:rsidP="00F42542"/>
        </w:tc>
      </w:tr>
      <w:tr w:rsidR="00227BB6" w14:paraId="01D3DC05" w14:textId="77777777" w:rsidTr="009C2464">
        <w:tc>
          <w:tcPr>
            <w:tcW w:w="4315" w:type="dxa"/>
          </w:tcPr>
          <w:p w14:paraId="283B5B53" w14:textId="6BADE4F7" w:rsidR="00227BB6" w:rsidRDefault="00227BB6" w:rsidP="00F42542">
            <w:pPr>
              <w:pStyle w:val="ListParagraph"/>
              <w:numPr>
                <w:ilvl w:val="0"/>
                <w:numId w:val="20"/>
              </w:numPr>
            </w:pPr>
            <w:r>
              <w:t>What m</w:t>
            </w:r>
            <w:r w:rsidR="005B50FA">
              <w:t xml:space="preserve">aterial is </w:t>
            </w:r>
            <w:r w:rsidR="00EE0EF2">
              <w:t xml:space="preserve">listed for </w:t>
            </w:r>
            <w:r w:rsidR="005B50FA">
              <w:t>the mounting bracket on page 24? What i</w:t>
            </w:r>
            <w:r w:rsidR="00464B56">
              <w:t>s the recommended alternative material for this part?</w:t>
            </w:r>
          </w:p>
        </w:tc>
        <w:tc>
          <w:tcPr>
            <w:tcW w:w="6389" w:type="dxa"/>
          </w:tcPr>
          <w:p w14:paraId="082B57CC" w14:textId="77777777" w:rsidR="00227BB6" w:rsidRDefault="00227BB6" w:rsidP="00F42542"/>
        </w:tc>
      </w:tr>
      <w:tr w:rsidR="00EC5FDC" w14:paraId="3861DA16" w14:textId="77777777" w:rsidTr="009C2464">
        <w:tc>
          <w:tcPr>
            <w:tcW w:w="4315" w:type="dxa"/>
          </w:tcPr>
          <w:p w14:paraId="2AF2B6D1" w14:textId="310E4235" w:rsidR="00EC5FDC" w:rsidRDefault="00227BB6" w:rsidP="00F42542">
            <w:pPr>
              <w:pStyle w:val="ListParagraph"/>
              <w:numPr>
                <w:ilvl w:val="0"/>
                <w:numId w:val="20"/>
              </w:numPr>
            </w:pPr>
            <w:r>
              <w:t>What are the dimensions of the bending aid you should bring with you to the exam?</w:t>
            </w:r>
          </w:p>
        </w:tc>
        <w:tc>
          <w:tcPr>
            <w:tcW w:w="6389" w:type="dxa"/>
          </w:tcPr>
          <w:p w14:paraId="3C5C34C9" w14:textId="77777777" w:rsidR="00EC5FDC" w:rsidRDefault="00EC5FDC" w:rsidP="00F42542"/>
        </w:tc>
      </w:tr>
      <w:tr w:rsidR="00F917A0" w14:paraId="63582504" w14:textId="77777777" w:rsidTr="009C2464">
        <w:tc>
          <w:tcPr>
            <w:tcW w:w="4315" w:type="dxa"/>
          </w:tcPr>
          <w:p w14:paraId="1854753B" w14:textId="1DAE3696" w:rsidR="00F917A0" w:rsidRDefault="00F917A0" w:rsidP="00F917A0">
            <w:pPr>
              <w:pStyle w:val="ListParagraph"/>
              <w:numPr>
                <w:ilvl w:val="0"/>
                <w:numId w:val="20"/>
              </w:numPr>
            </w:pPr>
            <w:r>
              <w:t xml:space="preserve">What is the function of -Q5 and -Q6 on Sheet </w:t>
            </w:r>
            <w:r w:rsidR="001D5C06">
              <w:t>8</w:t>
            </w:r>
            <w:r>
              <w:t xml:space="preserve"> of your </w:t>
            </w:r>
            <w:r w:rsidR="00C64E7B">
              <w:t>electrical drawings</w:t>
            </w:r>
            <w:r>
              <w:t>?</w:t>
            </w:r>
          </w:p>
        </w:tc>
        <w:tc>
          <w:tcPr>
            <w:tcW w:w="6389" w:type="dxa"/>
          </w:tcPr>
          <w:p w14:paraId="7B220649" w14:textId="002758E3" w:rsidR="00F917A0" w:rsidRDefault="00F917A0" w:rsidP="00F917A0"/>
        </w:tc>
      </w:tr>
      <w:tr w:rsidR="00F917A0" w14:paraId="7F05E139" w14:textId="77777777" w:rsidTr="009C2464">
        <w:tc>
          <w:tcPr>
            <w:tcW w:w="4315" w:type="dxa"/>
          </w:tcPr>
          <w:p w14:paraId="41384408" w14:textId="3147FA91" w:rsidR="00F917A0" w:rsidRDefault="00B705AF" w:rsidP="00F917A0">
            <w:pPr>
              <w:pStyle w:val="ListParagraph"/>
              <w:numPr>
                <w:ilvl w:val="0"/>
                <w:numId w:val="20"/>
              </w:numPr>
            </w:pPr>
            <w:r>
              <w:lastRenderedPageBreak/>
              <w:t>Considerin</w:t>
            </w:r>
            <w:r w:rsidR="0026479A">
              <w:t xml:space="preserve">g all material lists </w:t>
            </w:r>
            <w:r w:rsidR="00A6486A">
              <w:t>provided</w:t>
            </w:r>
            <w:r w:rsidR="0026479A">
              <w:t>, h</w:t>
            </w:r>
            <w:r w:rsidR="00C42E51">
              <w:t>ow many and w</w:t>
            </w:r>
            <w:r w:rsidR="00F917A0">
              <w:t>hat length</w:t>
            </w:r>
            <w:r w:rsidR="00C42E51">
              <w:t xml:space="preserve"> pneumatic</w:t>
            </w:r>
            <w:r w:rsidR="00F917A0">
              <w:t xml:space="preserve"> cylinders should you have</w:t>
            </w:r>
            <w:r w:rsidR="00195E0F">
              <w:t xml:space="preserve"> </w:t>
            </w:r>
            <w:r w:rsidR="00CE17FF">
              <w:t xml:space="preserve">available </w:t>
            </w:r>
            <w:r w:rsidR="00195E0F">
              <w:t xml:space="preserve">for </w:t>
            </w:r>
            <w:r w:rsidR="00F917A0">
              <w:t>the exam</w:t>
            </w:r>
            <w:r w:rsidR="00FC24C5">
              <w:t xml:space="preserve">. Indicate if they are mounted </w:t>
            </w:r>
            <w:r w:rsidR="00D05E1D">
              <w:t xml:space="preserve">or not mounted </w:t>
            </w:r>
            <w:r w:rsidR="00FC24C5">
              <w:t>prior to the exam.</w:t>
            </w:r>
          </w:p>
        </w:tc>
        <w:tc>
          <w:tcPr>
            <w:tcW w:w="6389" w:type="dxa"/>
          </w:tcPr>
          <w:p w14:paraId="2696B762" w14:textId="49585567" w:rsidR="00F917A0" w:rsidRDefault="00F917A0" w:rsidP="00F917A0"/>
        </w:tc>
      </w:tr>
      <w:tr w:rsidR="00F917A0" w14:paraId="43426740" w14:textId="77777777" w:rsidTr="009C2464">
        <w:tc>
          <w:tcPr>
            <w:tcW w:w="4315" w:type="dxa"/>
          </w:tcPr>
          <w:p w14:paraId="3B517198" w14:textId="7979839C" w:rsidR="00F917A0" w:rsidRDefault="006152D4" w:rsidP="00F917A0">
            <w:pPr>
              <w:pStyle w:val="ListParagraph"/>
              <w:numPr>
                <w:ilvl w:val="0"/>
                <w:numId w:val="20"/>
              </w:numPr>
            </w:pPr>
            <w:r>
              <w:t>Who provides the</w:t>
            </w:r>
            <w:r w:rsidR="00F917A0">
              <w:t xml:space="preserve"> PLC program for </w:t>
            </w:r>
            <w:r>
              <w:t xml:space="preserve">your </w:t>
            </w:r>
            <w:r w:rsidR="00F917A0">
              <w:t>exam?</w:t>
            </w:r>
          </w:p>
        </w:tc>
        <w:tc>
          <w:tcPr>
            <w:tcW w:w="6389" w:type="dxa"/>
          </w:tcPr>
          <w:p w14:paraId="3E7FADFC" w14:textId="5B0E70F7" w:rsidR="00F917A0" w:rsidRDefault="00F917A0" w:rsidP="00F917A0"/>
        </w:tc>
      </w:tr>
      <w:tr w:rsidR="00F917A0" w14:paraId="645D25F8" w14:textId="77777777" w:rsidTr="009C2464">
        <w:tc>
          <w:tcPr>
            <w:tcW w:w="4315" w:type="dxa"/>
          </w:tcPr>
          <w:p w14:paraId="01F72209" w14:textId="093F3C07" w:rsidR="00F917A0" w:rsidRDefault="00F917A0" w:rsidP="00F917A0">
            <w:pPr>
              <w:pStyle w:val="ListParagraph"/>
              <w:numPr>
                <w:ilvl w:val="0"/>
                <w:numId w:val="20"/>
              </w:numPr>
            </w:pPr>
            <w:r>
              <w:t>Do you need to bring a computer with ability to modify the PLC program with you to the exam?</w:t>
            </w:r>
          </w:p>
        </w:tc>
        <w:tc>
          <w:tcPr>
            <w:tcW w:w="6389" w:type="dxa"/>
          </w:tcPr>
          <w:p w14:paraId="00E17549" w14:textId="0A72B3EF" w:rsidR="00F917A0" w:rsidRDefault="00F917A0" w:rsidP="00F917A0"/>
        </w:tc>
      </w:tr>
      <w:tr w:rsidR="00333A9A" w14:paraId="0713265A" w14:textId="77777777" w:rsidTr="009C2464">
        <w:tc>
          <w:tcPr>
            <w:tcW w:w="4315" w:type="dxa"/>
          </w:tcPr>
          <w:p w14:paraId="3306FC2B" w14:textId="2D3637D4" w:rsidR="00333A9A" w:rsidRDefault="00333A9A" w:rsidP="00F917A0">
            <w:pPr>
              <w:pStyle w:val="ListParagraph"/>
              <w:numPr>
                <w:ilvl w:val="0"/>
                <w:numId w:val="20"/>
              </w:numPr>
            </w:pPr>
            <w:r>
              <w:t>For the Part 2 exam Phase 1 there is no functional description</w:t>
            </w:r>
            <w:r w:rsidR="000B551E">
              <w:t xml:space="preserve"> provided</w:t>
            </w:r>
            <w:r>
              <w:t xml:space="preserve">, only a GRAFCET </w:t>
            </w:r>
            <w:r w:rsidR="00972DEA">
              <w:t xml:space="preserve">workflow. </w:t>
            </w:r>
            <w:r w:rsidR="000B551E">
              <w:t xml:space="preserve">Write out a </w:t>
            </w:r>
            <w:r w:rsidR="005544E7">
              <w:t xml:space="preserve">brief </w:t>
            </w:r>
            <w:r w:rsidR="0075087B">
              <w:t xml:space="preserve">and basic </w:t>
            </w:r>
            <w:r w:rsidR="005544E7">
              <w:t>overview of how this system should function at phase 1</w:t>
            </w:r>
            <w:r w:rsidR="00142B12">
              <w:t xml:space="preserve"> in layman’s terms.</w:t>
            </w:r>
          </w:p>
        </w:tc>
        <w:tc>
          <w:tcPr>
            <w:tcW w:w="6389" w:type="dxa"/>
          </w:tcPr>
          <w:p w14:paraId="72705045" w14:textId="77777777" w:rsidR="00333A9A" w:rsidRDefault="00333A9A" w:rsidP="00F917A0"/>
          <w:p w14:paraId="5D3C4516" w14:textId="77777777" w:rsidR="000B551E" w:rsidRDefault="000B551E" w:rsidP="00F917A0"/>
          <w:p w14:paraId="077750C4" w14:textId="77777777" w:rsidR="000B551E" w:rsidRDefault="000B551E" w:rsidP="00F917A0"/>
          <w:p w14:paraId="5A1007EF" w14:textId="77777777" w:rsidR="000B551E" w:rsidRDefault="000B551E" w:rsidP="00F917A0"/>
          <w:p w14:paraId="7CBBEACD" w14:textId="77777777" w:rsidR="000B551E" w:rsidRDefault="000B551E" w:rsidP="00F917A0"/>
          <w:p w14:paraId="38FB8CB7" w14:textId="77777777" w:rsidR="000B551E" w:rsidRDefault="000B551E" w:rsidP="00F917A0"/>
          <w:p w14:paraId="5AADD8F4" w14:textId="77777777" w:rsidR="000B551E" w:rsidRDefault="000B551E" w:rsidP="00F917A0"/>
          <w:p w14:paraId="042181BB" w14:textId="77777777" w:rsidR="000B551E" w:rsidRDefault="000B551E" w:rsidP="00F917A0"/>
          <w:p w14:paraId="2E04BEA9" w14:textId="77777777" w:rsidR="000B551E" w:rsidRDefault="000B551E" w:rsidP="00F917A0"/>
        </w:tc>
      </w:tr>
      <w:tr w:rsidR="00F917A0" w14:paraId="4604A8C3" w14:textId="77777777" w:rsidTr="009C2464">
        <w:tc>
          <w:tcPr>
            <w:tcW w:w="4315" w:type="dxa"/>
          </w:tcPr>
          <w:p w14:paraId="54B9806D" w14:textId="634BF9BC" w:rsidR="00F917A0" w:rsidRDefault="00F917A0" w:rsidP="00F917A0">
            <w:pPr>
              <w:pStyle w:val="ListParagraph"/>
              <w:numPr>
                <w:ilvl w:val="0"/>
                <w:numId w:val="20"/>
              </w:numPr>
            </w:pPr>
            <w:r>
              <w:t xml:space="preserve">What are the necessary specifications to keep in mind when selecting an approved calculator to bring to the exam. </w:t>
            </w:r>
          </w:p>
        </w:tc>
        <w:tc>
          <w:tcPr>
            <w:tcW w:w="6389" w:type="dxa"/>
          </w:tcPr>
          <w:p w14:paraId="6B80C4A4" w14:textId="2DD756FB" w:rsidR="00F917A0" w:rsidRDefault="00F917A0" w:rsidP="00F917A0"/>
        </w:tc>
      </w:tr>
      <w:tr w:rsidR="00F917A0" w14:paraId="39FB10B5" w14:textId="77777777" w:rsidTr="009C2464">
        <w:tc>
          <w:tcPr>
            <w:tcW w:w="4315" w:type="dxa"/>
          </w:tcPr>
          <w:p w14:paraId="1225822B" w14:textId="6CB48A82" w:rsidR="00F917A0" w:rsidRDefault="00F917A0" w:rsidP="00F917A0">
            <w:pPr>
              <w:pStyle w:val="ListParagraph"/>
              <w:numPr>
                <w:ilvl w:val="0"/>
                <w:numId w:val="20"/>
              </w:numPr>
            </w:pPr>
            <w:r>
              <w:t xml:space="preserve">Besides a calculator, pen and/or pencil what else should you bring with you the day of the written and practical exam. </w:t>
            </w:r>
          </w:p>
        </w:tc>
        <w:tc>
          <w:tcPr>
            <w:tcW w:w="6389" w:type="dxa"/>
          </w:tcPr>
          <w:p w14:paraId="43FF7367" w14:textId="17172501" w:rsidR="00F917A0" w:rsidRDefault="00F917A0" w:rsidP="00F917A0"/>
        </w:tc>
      </w:tr>
      <w:tr w:rsidR="00AA494D" w14:paraId="1B21E05F" w14:textId="77777777" w:rsidTr="009C2464">
        <w:tc>
          <w:tcPr>
            <w:tcW w:w="4315" w:type="dxa"/>
          </w:tcPr>
          <w:p w14:paraId="44249252" w14:textId="4376CFDD" w:rsidR="00AA494D" w:rsidRDefault="00AA494D" w:rsidP="00AA494D">
            <w:pPr>
              <w:pStyle w:val="ListParagraph"/>
              <w:numPr>
                <w:ilvl w:val="0"/>
                <w:numId w:val="20"/>
              </w:numPr>
            </w:pPr>
            <w:r>
              <w:t>When is the Phase 2 distribution meeting?</w:t>
            </w:r>
          </w:p>
        </w:tc>
        <w:tc>
          <w:tcPr>
            <w:tcW w:w="6389" w:type="dxa"/>
          </w:tcPr>
          <w:p w14:paraId="4A0E2157" w14:textId="77777777" w:rsidR="00AA494D" w:rsidRDefault="00AA494D" w:rsidP="00AA494D"/>
        </w:tc>
      </w:tr>
    </w:tbl>
    <w:p w14:paraId="13F4B9A9" w14:textId="77777777" w:rsidR="00C61574" w:rsidRPr="00C61574" w:rsidRDefault="00C61574" w:rsidP="00C61574">
      <w:pPr>
        <w:rPr>
          <w:rFonts w:cs="Arial"/>
          <w:szCs w:val="22"/>
        </w:rPr>
      </w:pPr>
    </w:p>
    <w:p w14:paraId="538C0CD0" w14:textId="3F30B7DF" w:rsidR="0035668E" w:rsidRPr="005E3320" w:rsidRDefault="0035668E" w:rsidP="0035668E">
      <w:pPr>
        <w:rPr>
          <w:rFonts w:ascii="Arial" w:hAnsi="Arial" w:cs="Arial"/>
        </w:rPr>
      </w:pPr>
      <w:r w:rsidRPr="005E3320">
        <w:rPr>
          <w:rFonts w:ascii="Arial" w:hAnsi="Arial" w:cs="Arial"/>
          <w:b/>
          <w:bCs/>
        </w:rPr>
        <w:t xml:space="preserve">Answer all of the questions and submit by March </w:t>
      </w:r>
      <w:r w:rsidR="009C2464">
        <w:rPr>
          <w:rFonts w:ascii="Arial" w:hAnsi="Arial" w:cs="Arial"/>
          <w:b/>
          <w:bCs/>
        </w:rPr>
        <w:t>2</w:t>
      </w:r>
      <w:r w:rsidR="00AD6ED8">
        <w:rPr>
          <w:rFonts w:ascii="Arial" w:hAnsi="Arial" w:cs="Arial"/>
          <w:b/>
          <w:bCs/>
        </w:rPr>
        <w:t>6</w:t>
      </w:r>
      <w:r w:rsidR="009C2464" w:rsidRPr="009C2464">
        <w:rPr>
          <w:rFonts w:ascii="Arial" w:hAnsi="Arial" w:cs="Arial"/>
          <w:b/>
          <w:bCs/>
          <w:vertAlign w:val="superscript"/>
        </w:rPr>
        <w:t>th</w:t>
      </w:r>
      <w:r w:rsidRPr="005E3320">
        <w:rPr>
          <w:rFonts w:ascii="Arial" w:hAnsi="Arial" w:cs="Arial"/>
          <w:b/>
          <w:bCs/>
        </w:rPr>
        <w:t xml:space="preserve"> to </w:t>
      </w:r>
      <w:hyperlink r:id="rId11" w:history="1">
        <w:r w:rsidRPr="005E3320">
          <w:rPr>
            <w:rStyle w:val="Hyperlink"/>
            <w:rFonts w:ascii="Arial" w:hAnsi="Arial" w:cs="Arial"/>
          </w:rPr>
          <w:t>scurek@gaccmidwest.org</w:t>
        </w:r>
      </w:hyperlink>
      <w:r w:rsidRPr="005E3320">
        <w:rPr>
          <w:rFonts w:ascii="Arial" w:hAnsi="Arial" w:cs="Arial"/>
        </w:rPr>
        <w:t xml:space="preserve"> </w:t>
      </w:r>
    </w:p>
    <w:p w14:paraId="4ADE44D6" w14:textId="77777777" w:rsidR="0035668E" w:rsidRPr="005E3320" w:rsidRDefault="0035668E" w:rsidP="0035668E">
      <w:pPr>
        <w:rPr>
          <w:rFonts w:ascii="Arial" w:hAnsi="Arial" w:cs="Arial"/>
          <w:b/>
          <w:bCs/>
        </w:rPr>
      </w:pPr>
    </w:p>
    <w:p w14:paraId="3ED46081" w14:textId="77777777" w:rsidR="0035668E" w:rsidRPr="005E3320" w:rsidRDefault="0035668E" w:rsidP="0035668E">
      <w:pPr>
        <w:rPr>
          <w:rFonts w:ascii="Arial" w:hAnsi="Arial" w:cs="Arial"/>
        </w:rPr>
      </w:pPr>
      <w:r w:rsidRPr="005E3320">
        <w:rPr>
          <w:rFonts w:ascii="Arial" w:hAnsi="Arial" w:cs="Arial"/>
        </w:rPr>
        <w:t>_____________________</w:t>
      </w:r>
    </w:p>
    <w:p w14:paraId="7486FFA4" w14:textId="77777777" w:rsidR="0035668E" w:rsidRPr="005E3320" w:rsidRDefault="0035668E" w:rsidP="0035668E">
      <w:pPr>
        <w:rPr>
          <w:rFonts w:ascii="Arial" w:hAnsi="Arial" w:cs="Arial"/>
        </w:rPr>
      </w:pPr>
      <w:r w:rsidRPr="005E3320">
        <w:rPr>
          <w:rFonts w:ascii="Arial" w:hAnsi="Arial" w:cs="Arial"/>
        </w:rPr>
        <w:t>COMPANY</w:t>
      </w:r>
    </w:p>
    <w:p w14:paraId="7A0A1B0E" w14:textId="77777777" w:rsidR="0035668E" w:rsidRPr="005E3320" w:rsidRDefault="0035668E" w:rsidP="0035668E">
      <w:pPr>
        <w:rPr>
          <w:rFonts w:ascii="Arial" w:hAnsi="Arial" w:cs="Arial"/>
        </w:rPr>
      </w:pPr>
    </w:p>
    <w:p w14:paraId="70BCD840" w14:textId="77777777" w:rsidR="0035668E" w:rsidRPr="005E3320" w:rsidRDefault="0035668E" w:rsidP="0035668E">
      <w:pPr>
        <w:rPr>
          <w:rFonts w:ascii="Arial" w:hAnsi="Arial" w:cs="Arial"/>
        </w:rPr>
      </w:pPr>
    </w:p>
    <w:p w14:paraId="17C10C4F" w14:textId="623DD91F" w:rsidR="0035668E" w:rsidRPr="005E3320" w:rsidRDefault="0035668E" w:rsidP="0035668E">
      <w:pPr>
        <w:rPr>
          <w:rFonts w:ascii="Arial" w:hAnsi="Arial" w:cs="Arial"/>
        </w:rPr>
      </w:pPr>
      <w:r w:rsidRPr="005E3320">
        <w:rPr>
          <w:rFonts w:ascii="Arial" w:hAnsi="Arial" w:cs="Arial"/>
        </w:rPr>
        <w:t>____________________</w:t>
      </w:r>
      <w:r w:rsidR="005E3320">
        <w:rPr>
          <w:rFonts w:ascii="Arial" w:hAnsi="Arial" w:cs="Arial"/>
        </w:rPr>
        <w:t xml:space="preserve">         </w:t>
      </w:r>
      <w:r w:rsidR="005E3320" w:rsidRPr="005E3320">
        <w:rPr>
          <w:rFonts w:ascii="Arial" w:hAnsi="Arial" w:cs="Arial"/>
        </w:rPr>
        <w:t xml:space="preserve">        </w:t>
      </w:r>
      <w:r w:rsidRPr="005E3320">
        <w:rPr>
          <w:rFonts w:ascii="Arial" w:hAnsi="Arial" w:cs="Arial"/>
        </w:rPr>
        <w:t xml:space="preserve">__________________________             </w:t>
      </w:r>
      <w:r w:rsidR="005E3320" w:rsidRPr="005E3320">
        <w:rPr>
          <w:rFonts w:ascii="Arial" w:hAnsi="Arial" w:cs="Arial"/>
        </w:rPr>
        <w:t xml:space="preserve">                </w:t>
      </w:r>
      <w:r w:rsidRPr="005E3320">
        <w:rPr>
          <w:rFonts w:ascii="Arial" w:hAnsi="Arial" w:cs="Arial"/>
        </w:rPr>
        <w:t xml:space="preserve">  ______________</w:t>
      </w:r>
    </w:p>
    <w:p w14:paraId="6401EC51" w14:textId="56F6A233" w:rsidR="0035668E" w:rsidRPr="005E3320" w:rsidRDefault="0035668E" w:rsidP="0035668E">
      <w:pPr>
        <w:rPr>
          <w:rFonts w:ascii="Arial" w:hAnsi="Arial" w:cs="Arial"/>
        </w:rPr>
      </w:pPr>
      <w:r w:rsidRPr="005E3320">
        <w:rPr>
          <w:rFonts w:ascii="Arial" w:hAnsi="Arial" w:cs="Arial"/>
        </w:rPr>
        <w:t xml:space="preserve">Apprentice Name </w:t>
      </w:r>
      <w:r w:rsidRPr="005E3320">
        <w:rPr>
          <w:rFonts w:ascii="Arial" w:hAnsi="Arial" w:cs="Arial"/>
        </w:rPr>
        <w:tab/>
      </w:r>
      <w:r w:rsidRPr="005E3320">
        <w:rPr>
          <w:rFonts w:ascii="Arial" w:hAnsi="Arial" w:cs="Arial"/>
        </w:rPr>
        <w:tab/>
      </w:r>
      <w:r w:rsidR="005E3320" w:rsidRPr="005E3320">
        <w:rPr>
          <w:rFonts w:ascii="Arial" w:hAnsi="Arial" w:cs="Arial"/>
        </w:rPr>
        <w:t xml:space="preserve"> </w:t>
      </w:r>
      <w:r w:rsidRPr="005E3320">
        <w:rPr>
          <w:rFonts w:ascii="Arial" w:hAnsi="Arial" w:cs="Arial"/>
        </w:rPr>
        <w:tab/>
        <w:t>Apprentice Signature</w:t>
      </w:r>
      <w:r w:rsidRPr="005E3320">
        <w:rPr>
          <w:rFonts w:ascii="Arial" w:hAnsi="Arial" w:cs="Arial"/>
        </w:rPr>
        <w:tab/>
      </w:r>
      <w:r w:rsidRPr="005E3320">
        <w:rPr>
          <w:rFonts w:ascii="Arial" w:hAnsi="Arial" w:cs="Arial"/>
        </w:rPr>
        <w:tab/>
      </w:r>
      <w:r w:rsidRPr="005E3320">
        <w:rPr>
          <w:rFonts w:ascii="Arial" w:hAnsi="Arial" w:cs="Arial"/>
        </w:rPr>
        <w:tab/>
      </w:r>
      <w:r w:rsidRPr="005E3320">
        <w:rPr>
          <w:rFonts w:ascii="Arial" w:hAnsi="Arial" w:cs="Arial"/>
        </w:rPr>
        <w:tab/>
        <w:t>DATE</w:t>
      </w:r>
    </w:p>
    <w:p w14:paraId="38D3D36A" w14:textId="77777777" w:rsidR="0035668E" w:rsidRPr="005E3320" w:rsidRDefault="0035668E" w:rsidP="0035668E">
      <w:pPr>
        <w:rPr>
          <w:rFonts w:ascii="Arial" w:hAnsi="Arial" w:cs="Arial"/>
        </w:rPr>
      </w:pPr>
    </w:p>
    <w:p w14:paraId="31626A3E" w14:textId="77777777" w:rsidR="0035668E" w:rsidRPr="005E3320" w:rsidRDefault="0035668E" w:rsidP="0035668E">
      <w:pPr>
        <w:rPr>
          <w:rFonts w:ascii="Arial" w:hAnsi="Arial" w:cs="Arial"/>
        </w:rPr>
      </w:pPr>
    </w:p>
    <w:p w14:paraId="2792931C" w14:textId="51D0DC53" w:rsidR="0035668E" w:rsidRPr="005E3320" w:rsidRDefault="0035668E" w:rsidP="0035668E">
      <w:pPr>
        <w:rPr>
          <w:rFonts w:ascii="Arial" w:hAnsi="Arial" w:cs="Arial"/>
        </w:rPr>
      </w:pPr>
      <w:r w:rsidRPr="005E3320">
        <w:rPr>
          <w:rFonts w:ascii="Arial" w:hAnsi="Arial" w:cs="Arial"/>
        </w:rPr>
        <w:t>_____________________</w:t>
      </w:r>
      <w:r w:rsidR="005E3320">
        <w:rPr>
          <w:rFonts w:ascii="Arial" w:hAnsi="Arial" w:cs="Arial"/>
        </w:rPr>
        <w:t xml:space="preserve">          </w:t>
      </w:r>
      <w:r w:rsidR="005E3320" w:rsidRPr="005E3320">
        <w:rPr>
          <w:rFonts w:ascii="Arial" w:hAnsi="Arial" w:cs="Arial"/>
        </w:rPr>
        <w:t xml:space="preserve">     </w:t>
      </w:r>
      <w:r w:rsidRPr="005E3320">
        <w:rPr>
          <w:rFonts w:ascii="Arial" w:hAnsi="Arial" w:cs="Arial"/>
        </w:rPr>
        <w:t>__________________________</w:t>
      </w:r>
      <w:r w:rsidRPr="005E3320">
        <w:rPr>
          <w:rFonts w:ascii="Arial" w:hAnsi="Arial" w:cs="Arial"/>
        </w:rPr>
        <w:tab/>
        <w:t xml:space="preserve">  </w:t>
      </w:r>
      <w:r w:rsidR="005E3320" w:rsidRPr="005E3320">
        <w:rPr>
          <w:rFonts w:ascii="Arial" w:hAnsi="Arial" w:cs="Arial"/>
        </w:rPr>
        <w:t xml:space="preserve">                  </w:t>
      </w:r>
      <w:r w:rsidRPr="005E3320">
        <w:rPr>
          <w:rFonts w:ascii="Arial" w:hAnsi="Arial" w:cs="Arial"/>
        </w:rPr>
        <w:t xml:space="preserve">  ______________</w:t>
      </w:r>
    </w:p>
    <w:p w14:paraId="3D2250B2" w14:textId="77777777" w:rsidR="0035668E" w:rsidRPr="005E3320" w:rsidRDefault="0035668E" w:rsidP="0035668E">
      <w:pPr>
        <w:rPr>
          <w:rFonts w:ascii="Arial" w:hAnsi="Arial" w:cs="Arial"/>
        </w:rPr>
      </w:pPr>
      <w:r w:rsidRPr="005E3320">
        <w:rPr>
          <w:rFonts w:ascii="Arial" w:hAnsi="Arial" w:cs="Arial"/>
        </w:rPr>
        <w:t>Trainer Name</w:t>
      </w:r>
      <w:r w:rsidRPr="005E3320">
        <w:rPr>
          <w:rFonts w:ascii="Arial" w:hAnsi="Arial" w:cs="Arial"/>
        </w:rPr>
        <w:tab/>
      </w:r>
      <w:r w:rsidRPr="005E3320">
        <w:rPr>
          <w:rFonts w:ascii="Arial" w:hAnsi="Arial" w:cs="Arial"/>
        </w:rPr>
        <w:tab/>
      </w:r>
      <w:r w:rsidRPr="005E3320">
        <w:rPr>
          <w:rFonts w:ascii="Arial" w:hAnsi="Arial" w:cs="Arial"/>
        </w:rPr>
        <w:tab/>
      </w:r>
      <w:r w:rsidRPr="005E3320">
        <w:rPr>
          <w:rFonts w:ascii="Arial" w:hAnsi="Arial" w:cs="Arial"/>
        </w:rPr>
        <w:tab/>
        <w:t xml:space="preserve">Trainer Signature </w:t>
      </w:r>
      <w:r w:rsidRPr="005E3320">
        <w:rPr>
          <w:rFonts w:ascii="Arial" w:hAnsi="Arial" w:cs="Arial"/>
        </w:rPr>
        <w:tab/>
      </w:r>
      <w:r w:rsidRPr="005E3320">
        <w:rPr>
          <w:rFonts w:ascii="Arial" w:hAnsi="Arial" w:cs="Arial"/>
        </w:rPr>
        <w:tab/>
      </w:r>
      <w:r w:rsidRPr="005E3320">
        <w:rPr>
          <w:rFonts w:ascii="Arial" w:hAnsi="Arial" w:cs="Arial"/>
        </w:rPr>
        <w:tab/>
      </w:r>
      <w:r w:rsidRPr="005E3320">
        <w:rPr>
          <w:rFonts w:ascii="Arial" w:hAnsi="Arial" w:cs="Arial"/>
        </w:rPr>
        <w:tab/>
        <w:t>DATE</w:t>
      </w:r>
    </w:p>
    <w:p w14:paraId="2E833DBF" w14:textId="77777777" w:rsidR="00C61574" w:rsidRPr="00C61574" w:rsidRDefault="00C61574" w:rsidP="00C61574">
      <w:pPr>
        <w:rPr>
          <w:rFonts w:cs="Arial"/>
          <w:szCs w:val="22"/>
        </w:rPr>
      </w:pPr>
    </w:p>
    <w:sectPr w:rsidR="00C61574" w:rsidRPr="00C61574" w:rsidSect="0049536A">
      <w:headerReference w:type="default" r:id="rId12"/>
      <w:footerReference w:type="default" r:id="rId13"/>
      <w:headerReference w:type="first" r:id="rId14"/>
      <w:pgSz w:w="12240" w:h="15840"/>
      <w:pgMar w:top="446" w:right="720" w:bottom="360" w:left="806" w:header="187" w:footer="18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37D9" w14:textId="77777777" w:rsidR="00E76FB1" w:rsidRDefault="00E76FB1" w:rsidP="00D17E94">
      <w:r>
        <w:separator/>
      </w:r>
    </w:p>
  </w:endnote>
  <w:endnote w:type="continuationSeparator" w:id="0">
    <w:p w14:paraId="14138596" w14:textId="77777777" w:rsidR="00E76FB1" w:rsidRDefault="00E76FB1" w:rsidP="00D17E94">
      <w:r>
        <w:continuationSeparator/>
      </w:r>
    </w:p>
  </w:endnote>
  <w:endnote w:type="continuationNotice" w:id="1">
    <w:p w14:paraId="17D83A02" w14:textId="77777777" w:rsidR="00E76FB1" w:rsidRDefault="00E76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BDDA" w14:textId="77777777" w:rsidR="00DC0785" w:rsidRPr="009F38B7" w:rsidRDefault="00A22EDF" w:rsidP="00DC0785">
    <w:pPr>
      <w:rPr>
        <w:rFonts w:ascii="Source Sans Pro" w:hAnsi="Source Sans Pro" w:cs="Arial"/>
        <w:sz w:val="18"/>
      </w:rPr>
    </w:pPr>
    <w:r w:rsidRPr="009F38B7">
      <w:rPr>
        <w:rFonts w:ascii="Helvetica" w:hAnsi="Helvetica" w:cs="Helvetica"/>
        <w:noProof/>
        <w:sz w:val="18"/>
      </w:rPr>
      <w:drawing>
        <wp:inline distT="0" distB="0" distL="0" distR="0" wp14:anchorId="7E761C19" wp14:editId="1420D58F">
          <wp:extent cx="1666875" cy="39266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CCs hi res.jpg"/>
                  <pic:cNvPicPr/>
                </pic:nvPicPr>
                <pic:blipFill>
                  <a:blip r:embed="rId1">
                    <a:extLst>
                      <a:ext uri="{28A0092B-C50C-407E-A947-70E740481C1C}">
                        <a14:useLocalDpi xmlns:a14="http://schemas.microsoft.com/office/drawing/2010/main" val="0"/>
                      </a:ext>
                    </a:extLst>
                  </a:blip>
                  <a:stretch>
                    <a:fillRect/>
                  </a:stretch>
                </pic:blipFill>
                <pic:spPr>
                  <a:xfrm>
                    <a:off x="0" y="0"/>
                    <a:ext cx="1690695" cy="398279"/>
                  </a:xfrm>
                  <a:prstGeom prst="rect">
                    <a:avLst/>
                  </a:prstGeom>
                </pic:spPr>
              </pic:pic>
            </a:graphicData>
          </a:graphic>
        </wp:inline>
      </w:drawing>
    </w:r>
    <w:r w:rsidR="00C21EE4" w:rsidRPr="009F38B7">
      <w:rPr>
        <w:rFonts w:ascii="Source Sans Pro" w:hAnsi="Source Sans Pro" w:cs="Arial"/>
        <w:sz w:val="18"/>
      </w:rPr>
      <w:tab/>
    </w:r>
    <w:r w:rsidR="005E4CCF" w:rsidRPr="009F38B7">
      <w:rPr>
        <w:rFonts w:ascii="Source Sans Pro" w:hAnsi="Source Sans Pro" w:cs="Arial"/>
        <w:sz w:val="18"/>
      </w:rPr>
      <w:t>Atlanta |  Chicago  |  Detroit  | Houston |  New York  |  San Francisco</w:t>
    </w:r>
    <w:r w:rsidR="008F5B16" w:rsidRPr="009F38B7">
      <w:rPr>
        <w:rFonts w:ascii="Source Sans Pro" w:hAnsi="Source Sans Pro" w:cs="Arial"/>
        <w:sz w:val="18"/>
      </w:rPr>
      <w:tab/>
    </w:r>
    <w:r w:rsidR="008F5B16" w:rsidRPr="009F38B7">
      <w:rPr>
        <w:rFonts w:ascii="Source Sans Pro" w:hAnsi="Source Sans Pro" w:cs="Arial"/>
        <w:sz w:val="18"/>
      </w:rPr>
      <w:tab/>
    </w:r>
    <w:r w:rsidR="008F5B16" w:rsidRPr="009F38B7">
      <w:rPr>
        <w:rFonts w:ascii="Source Sans Pro" w:hAnsi="Source Sans Pro" w:cs="Arial"/>
        <w:sz w:val="18"/>
      </w:rPr>
      <w:tab/>
    </w:r>
    <w:r w:rsidR="008F5B16" w:rsidRPr="009F38B7">
      <w:rPr>
        <w:rFonts w:ascii="Source Sans Pro" w:hAnsi="Source Sans Pro"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60DE" w14:textId="77777777" w:rsidR="00E76FB1" w:rsidRDefault="00E76FB1" w:rsidP="00D17E94">
      <w:r>
        <w:separator/>
      </w:r>
    </w:p>
  </w:footnote>
  <w:footnote w:type="continuationSeparator" w:id="0">
    <w:p w14:paraId="041F54A3" w14:textId="77777777" w:rsidR="00E76FB1" w:rsidRDefault="00E76FB1" w:rsidP="00D17E94">
      <w:r>
        <w:continuationSeparator/>
      </w:r>
    </w:p>
  </w:footnote>
  <w:footnote w:type="continuationNotice" w:id="1">
    <w:p w14:paraId="0599199D" w14:textId="77777777" w:rsidR="00E76FB1" w:rsidRDefault="00E76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0BA" w14:textId="4DE35977" w:rsidR="00612FD7" w:rsidRPr="004B11D7" w:rsidRDefault="0049536A" w:rsidP="00A262E7">
    <w:pPr>
      <w:jc w:val="center"/>
      <w:rPr>
        <w:rFonts w:ascii="Arial" w:eastAsia="Times New Roman" w:hAnsi="Arial" w:cs="Arial"/>
        <w:sz w:val="18"/>
      </w:rPr>
    </w:pPr>
    <w:proofErr w:type="spellStart"/>
    <w:r w:rsidRPr="004B11D7">
      <w:rPr>
        <w:rFonts w:ascii="Arial" w:eastAsia="Times New Roman" w:hAnsi="Arial" w:cs="Arial"/>
        <w:sz w:val="18"/>
      </w:rPr>
      <w:t>YELLOW_MT_</w:t>
    </w:r>
    <w:r w:rsidR="000C61F2" w:rsidRPr="004B11D7">
      <w:rPr>
        <w:rFonts w:ascii="Arial" w:eastAsia="Times New Roman" w:hAnsi="Arial" w:cs="Arial"/>
        <w:sz w:val="18"/>
      </w:rPr>
      <w:t>Part</w:t>
    </w:r>
    <w:proofErr w:type="spellEnd"/>
    <w:r w:rsidR="00133766">
      <w:rPr>
        <w:rFonts w:ascii="Arial" w:eastAsia="Times New Roman" w:hAnsi="Arial" w:cs="Arial"/>
        <w:sz w:val="18"/>
      </w:rPr>
      <w:t xml:space="preserve"> </w:t>
    </w:r>
    <w:r w:rsidR="000C61F2" w:rsidRPr="004B11D7">
      <w:rPr>
        <w:rFonts w:ascii="Arial" w:eastAsia="Times New Roman" w:hAnsi="Arial" w:cs="Arial"/>
        <w:sz w:val="18"/>
      </w:rPr>
      <w:t>2_</w:t>
    </w:r>
    <w:r w:rsidRPr="004B11D7">
      <w:rPr>
        <w:rFonts w:ascii="Arial" w:eastAsia="Times New Roman" w:hAnsi="Arial" w:cs="Arial"/>
        <w:sz w:val="18"/>
      </w:rPr>
      <w:t>Prep-Questions</w:t>
    </w:r>
    <w:r w:rsidR="00A262E7" w:rsidRPr="004B11D7">
      <w:rPr>
        <w:rFonts w:ascii="Arial" w:eastAsia="Times New Roman" w:hAnsi="Arial" w:cs="Arial"/>
        <w:sz w:val="18"/>
      </w:rPr>
      <w:t xml:space="preserve"> </w:t>
    </w:r>
    <w:r w:rsidR="00F62B79" w:rsidRPr="004B11D7">
      <w:rPr>
        <w:rFonts w:ascii="Arial" w:eastAsia="Times New Roman" w:hAnsi="Arial" w:cs="Arial"/>
        <w:sz w:val="18"/>
      </w:rPr>
      <w:t xml:space="preserve">| </w:t>
    </w:r>
    <w:r w:rsidR="00F517DA" w:rsidRPr="004B11D7">
      <w:rPr>
        <w:rFonts w:ascii="Arial" w:eastAsia="Times New Roman" w:hAnsi="Arial" w:cs="Arial"/>
        <w:sz w:val="18"/>
      </w:rPr>
      <w:t>©</w:t>
    </w:r>
    <w:r w:rsidR="00A262E7" w:rsidRPr="004B11D7">
      <w:rPr>
        <w:rFonts w:ascii="Arial" w:eastAsia="Times New Roman" w:hAnsi="Arial" w:cs="Arial"/>
        <w:sz w:val="18"/>
      </w:rPr>
      <w:t xml:space="preserve"> AHK USA-Chicago</w:t>
    </w:r>
    <w:r w:rsidR="00F62B79" w:rsidRPr="004B11D7">
      <w:rPr>
        <w:rFonts w:ascii="Arial" w:eastAsia="Times New Roman" w:hAnsi="Arial" w:cs="Arial"/>
        <w:sz w:val="18"/>
      </w:rPr>
      <w:t>/</w:t>
    </w:r>
    <w:r w:rsidR="00A262E7" w:rsidRPr="004B11D7">
      <w:rPr>
        <w:rFonts w:ascii="Arial" w:eastAsia="Times New Roman" w:hAnsi="Arial" w:cs="Arial"/>
        <w:sz w:val="18"/>
      </w:rPr>
      <w:t>PAL</w:t>
    </w:r>
  </w:p>
  <w:p w14:paraId="6B628997" w14:textId="77777777" w:rsidR="00720244" w:rsidRDefault="00720244" w:rsidP="00867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37E8" w14:textId="77777777" w:rsidR="00A262E7" w:rsidRPr="00A262E7" w:rsidRDefault="00A262E7" w:rsidP="00F517DA">
    <w:pPr>
      <w:jc w:val="center"/>
      <w:rPr>
        <w:rFonts w:eastAsia="Times New Roman" w:cs="Arial"/>
        <w:sz w:val="18"/>
      </w:rPr>
    </w:pPr>
    <w:r w:rsidRPr="00A262E7">
      <w:rPr>
        <w:rFonts w:eastAsia="Times New Roman" w:cs="Arial"/>
        <w:sz w:val="18"/>
      </w:rPr>
      <w:t xml:space="preserve">document name </w:t>
    </w:r>
    <w:r w:rsidR="00F62B79">
      <w:rPr>
        <w:rFonts w:eastAsia="Times New Roman" w:cs="Arial"/>
        <w:sz w:val="18"/>
      </w:rPr>
      <w:t>|</w:t>
    </w:r>
    <w:r w:rsidRPr="00A262E7">
      <w:rPr>
        <w:rFonts w:eastAsia="Times New Roman" w:cs="Arial"/>
        <w:sz w:val="18"/>
      </w:rPr>
      <w:t xml:space="preserve"> </w:t>
    </w:r>
    <w:r w:rsidR="00F517DA">
      <w:rPr>
        <w:rFonts w:eastAsia="Times New Roman" w:cs="Arial"/>
        <w:sz w:val="18"/>
      </w:rPr>
      <w:t xml:space="preserve">© </w:t>
    </w:r>
    <w:r w:rsidRPr="00A262E7">
      <w:rPr>
        <w:rFonts w:eastAsia="Times New Roman" w:cs="Arial"/>
        <w:sz w:val="18"/>
      </w:rPr>
      <w:t>AHK USA-Chicago</w:t>
    </w:r>
    <w:r w:rsidR="00F62B79">
      <w:rPr>
        <w:rFonts w:eastAsia="Times New Roman" w:cs="Arial"/>
        <w:sz w:val="18"/>
      </w:rPr>
      <w:t>/</w:t>
    </w:r>
    <w:r w:rsidRPr="00A262E7">
      <w:rPr>
        <w:rFonts w:eastAsia="Times New Roman" w:cs="Arial"/>
        <w:sz w:val="18"/>
      </w:rPr>
      <w:t>PAL</w:t>
    </w:r>
  </w:p>
  <w:p w14:paraId="63EE8B68" w14:textId="77777777" w:rsidR="00CA41FA" w:rsidRDefault="00CA4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003"/>
    <w:multiLevelType w:val="hybridMultilevel"/>
    <w:tmpl w:val="925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C44"/>
    <w:multiLevelType w:val="hybridMultilevel"/>
    <w:tmpl w:val="795C3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256C0"/>
    <w:multiLevelType w:val="hybridMultilevel"/>
    <w:tmpl w:val="C442A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E4A7A"/>
    <w:multiLevelType w:val="multilevel"/>
    <w:tmpl w:val="B9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1311D"/>
    <w:multiLevelType w:val="hybridMultilevel"/>
    <w:tmpl w:val="D4FA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76B15"/>
    <w:multiLevelType w:val="hybridMultilevel"/>
    <w:tmpl w:val="B1D8571C"/>
    <w:lvl w:ilvl="0" w:tplc="43C2C810">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EA5797"/>
    <w:multiLevelType w:val="hybridMultilevel"/>
    <w:tmpl w:val="F8F464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219D4885"/>
    <w:multiLevelType w:val="hybridMultilevel"/>
    <w:tmpl w:val="928A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A22BB"/>
    <w:multiLevelType w:val="hybridMultilevel"/>
    <w:tmpl w:val="4BA46246"/>
    <w:lvl w:ilvl="0" w:tplc="3782E3B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6C0C83"/>
    <w:multiLevelType w:val="multilevel"/>
    <w:tmpl w:val="655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12917"/>
    <w:multiLevelType w:val="hybridMultilevel"/>
    <w:tmpl w:val="39A0F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A294B"/>
    <w:multiLevelType w:val="multilevel"/>
    <w:tmpl w:val="D79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523DA"/>
    <w:multiLevelType w:val="hybridMultilevel"/>
    <w:tmpl w:val="11D4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45EBE"/>
    <w:multiLevelType w:val="hybridMultilevel"/>
    <w:tmpl w:val="B9E87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2A4ED6"/>
    <w:multiLevelType w:val="multilevel"/>
    <w:tmpl w:val="6F40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0436C5"/>
    <w:multiLevelType w:val="hybridMultilevel"/>
    <w:tmpl w:val="4790E68A"/>
    <w:lvl w:ilvl="0" w:tplc="A0E2AD34">
      <w:start w:val="2"/>
      <w:numFmt w:val="bullet"/>
      <w:lvlText w:val=""/>
      <w:lvlJc w:val="left"/>
      <w:pPr>
        <w:ind w:left="1800" w:hanging="360"/>
      </w:pPr>
      <w:rPr>
        <w:rFonts w:ascii="Wingdings" w:eastAsiaTheme="minorEastAsia"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CE768D"/>
    <w:multiLevelType w:val="hybridMultilevel"/>
    <w:tmpl w:val="A5982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719"/>
    <w:multiLevelType w:val="hybridMultilevel"/>
    <w:tmpl w:val="434E8BA2"/>
    <w:lvl w:ilvl="0" w:tplc="3F109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085889"/>
    <w:multiLevelType w:val="hybridMultilevel"/>
    <w:tmpl w:val="1038790E"/>
    <w:lvl w:ilvl="0" w:tplc="D6226CF2">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3F6BD9"/>
    <w:multiLevelType w:val="multilevel"/>
    <w:tmpl w:val="F3209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4822236">
    <w:abstractNumId w:val="2"/>
  </w:num>
  <w:num w:numId="2" w16cid:durableId="1718164390">
    <w:abstractNumId w:val="5"/>
  </w:num>
  <w:num w:numId="3" w16cid:durableId="792990254">
    <w:abstractNumId w:val="14"/>
  </w:num>
  <w:num w:numId="4" w16cid:durableId="2086800850">
    <w:abstractNumId w:val="13"/>
  </w:num>
  <w:num w:numId="5" w16cid:durableId="1279335169">
    <w:abstractNumId w:val="1"/>
  </w:num>
  <w:num w:numId="6" w16cid:durableId="2044163141">
    <w:abstractNumId w:val="0"/>
  </w:num>
  <w:num w:numId="7" w16cid:durableId="975646139">
    <w:abstractNumId w:val="7"/>
  </w:num>
  <w:num w:numId="8" w16cid:durableId="907882291">
    <w:abstractNumId w:val="20"/>
  </w:num>
  <w:num w:numId="9" w16cid:durableId="1419476710">
    <w:abstractNumId w:val="8"/>
  </w:num>
  <w:num w:numId="10" w16cid:durableId="1616211486">
    <w:abstractNumId w:val="9"/>
  </w:num>
  <w:num w:numId="11" w16cid:durableId="1253464982">
    <w:abstractNumId w:val="18"/>
  </w:num>
  <w:num w:numId="12" w16cid:durableId="1424958807">
    <w:abstractNumId w:val="6"/>
  </w:num>
  <w:num w:numId="13" w16cid:durableId="921916488">
    <w:abstractNumId w:val="19"/>
  </w:num>
  <w:num w:numId="14" w16cid:durableId="268851572">
    <w:abstractNumId w:val="16"/>
  </w:num>
  <w:num w:numId="15" w16cid:durableId="1421294740">
    <w:abstractNumId w:val="4"/>
  </w:num>
  <w:num w:numId="16" w16cid:durableId="1388066719">
    <w:abstractNumId w:val="15"/>
  </w:num>
  <w:num w:numId="17" w16cid:durableId="781807805">
    <w:abstractNumId w:val="10"/>
  </w:num>
  <w:num w:numId="18" w16cid:durableId="1109278373">
    <w:abstractNumId w:val="12"/>
  </w:num>
  <w:num w:numId="19" w16cid:durableId="1209806511">
    <w:abstractNumId w:val="3"/>
  </w:num>
  <w:num w:numId="20" w16cid:durableId="841428748">
    <w:abstractNumId w:val="11"/>
  </w:num>
  <w:num w:numId="21" w16cid:durableId="640310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6A"/>
    <w:rsid w:val="000011B3"/>
    <w:rsid w:val="0000417B"/>
    <w:rsid w:val="00012E9D"/>
    <w:rsid w:val="000134D3"/>
    <w:rsid w:val="000217A6"/>
    <w:rsid w:val="00021ABD"/>
    <w:rsid w:val="0002752C"/>
    <w:rsid w:val="0003060D"/>
    <w:rsid w:val="000326A1"/>
    <w:rsid w:val="00032879"/>
    <w:rsid w:val="0003445D"/>
    <w:rsid w:val="0003643F"/>
    <w:rsid w:val="00036C4D"/>
    <w:rsid w:val="00037033"/>
    <w:rsid w:val="00040EB6"/>
    <w:rsid w:val="000414B5"/>
    <w:rsid w:val="0004345B"/>
    <w:rsid w:val="00046DA5"/>
    <w:rsid w:val="0005021C"/>
    <w:rsid w:val="00051174"/>
    <w:rsid w:val="0005239E"/>
    <w:rsid w:val="00052F16"/>
    <w:rsid w:val="00052F5C"/>
    <w:rsid w:val="00053012"/>
    <w:rsid w:val="000561A5"/>
    <w:rsid w:val="00061E0A"/>
    <w:rsid w:val="000628AC"/>
    <w:rsid w:val="00070D1D"/>
    <w:rsid w:val="00076F8A"/>
    <w:rsid w:val="000773F3"/>
    <w:rsid w:val="000812BE"/>
    <w:rsid w:val="0009079E"/>
    <w:rsid w:val="00090E7D"/>
    <w:rsid w:val="00093C76"/>
    <w:rsid w:val="0009597B"/>
    <w:rsid w:val="000A2CB0"/>
    <w:rsid w:val="000A5492"/>
    <w:rsid w:val="000A5D23"/>
    <w:rsid w:val="000A6269"/>
    <w:rsid w:val="000B0366"/>
    <w:rsid w:val="000B1352"/>
    <w:rsid w:val="000B3461"/>
    <w:rsid w:val="000B5129"/>
    <w:rsid w:val="000B551E"/>
    <w:rsid w:val="000C29EF"/>
    <w:rsid w:val="000C448E"/>
    <w:rsid w:val="000C61F2"/>
    <w:rsid w:val="000C7E69"/>
    <w:rsid w:val="000E5D3B"/>
    <w:rsid w:val="000E66E7"/>
    <w:rsid w:val="000E77F2"/>
    <w:rsid w:val="000F026A"/>
    <w:rsid w:val="000F141E"/>
    <w:rsid w:val="000F214E"/>
    <w:rsid w:val="000F4985"/>
    <w:rsid w:val="000F63FE"/>
    <w:rsid w:val="000F7A2C"/>
    <w:rsid w:val="0010237D"/>
    <w:rsid w:val="001059F9"/>
    <w:rsid w:val="00111991"/>
    <w:rsid w:val="00111A28"/>
    <w:rsid w:val="00112B5F"/>
    <w:rsid w:val="00112BC8"/>
    <w:rsid w:val="00113E62"/>
    <w:rsid w:val="001229C2"/>
    <w:rsid w:val="00123410"/>
    <w:rsid w:val="0012498D"/>
    <w:rsid w:val="00126AF9"/>
    <w:rsid w:val="00133766"/>
    <w:rsid w:val="00134172"/>
    <w:rsid w:val="001355BF"/>
    <w:rsid w:val="00135650"/>
    <w:rsid w:val="00137AC7"/>
    <w:rsid w:val="00142B12"/>
    <w:rsid w:val="001456F4"/>
    <w:rsid w:val="001468DF"/>
    <w:rsid w:val="001475E1"/>
    <w:rsid w:val="00147ADA"/>
    <w:rsid w:val="00152475"/>
    <w:rsid w:val="00152CB4"/>
    <w:rsid w:val="001563FA"/>
    <w:rsid w:val="00156BB1"/>
    <w:rsid w:val="00157D11"/>
    <w:rsid w:val="00161CF3"/>
    <w:rsid w:val="00164DF2"/>
    <w:rsid w:val="001669F4"/>
    <w:rsid w:val="0017394F"/>
    <w:rsid w:val="00174DB4"/>
    <w:rsid w:val="00177A5D"/>
    <w:rsid w:val="00183C38"/>
    <w:rsid w:val="00187523"/>
    <w:rsid w:val="00187B2C"/>
    <w:rsid w:val="00190EE9"/>
    <w:rsid w:val="00194340"/>
    <w:rsid w:val="001952B1"/>
    <w:rsid w:val="00195E0F"/>
    <w:rsid w:val="001A1270"/>
    <w:rsid w:val="001A1823"/>
    <w:rsid w:val="001A3EDD"/>
    <w:rsid w:val="001A7BB8"/>
    <w:rsid w:val="001A7E3C"/>
    <w:rsid w:val="001B395B"/>
    <w:rsid w:val="001B76B5"/>
    <w:rsid w:val="001B7CEA"/>
    <w:rsid w:val="001B7F3D"/>
    <w:rsid w:val="001C2690"/>
    <w:rsid w:val="001C4117"/>
    <w:rsid w:val="001C5106"/>
    <w:rsid w:val="001D017C"/>
    <w:rsid w:val="001D5C06"/>
    <w:rsid w:val="001D6740"/>
    <w:rsid w:val="001D6F26"/>
    <w:rsid w:val="001E2137"/>
    <w:rsid w:val="001E3784"/>
    <w:rsid w:val="001F352E"/>
    <w:rsid w:val="002023B9"/>
    <w:rsid w:val="00207BFC"/>
    <w:rsid w:val="00207F42"/>
    <w:rsid w:val="0021137C"/>
    <w:rsid w:val="00211B35"/>
    <w:rsid w:val="0021357C"/>
    <w:rsid w:val="00213A63"/>
    <w:rsid w:val="00214575"/>
    <w:rsid w:val="002149B1"/>
    <w:rsid w:val="002149EB"/>
    <w:rsid w:val="00216A0B"/>
    <w:rsid w:val="00221F02"/>
    <w:rsid w:val="002249C5"/>
    <w:rsid w:val="00227734"/>
    <w:rsid w:val="00227BB6"/>
    <w:rsid w:val="0023001C"/>
    <w:rsid w:val="00231CB5"/>
    <w:rsid w:val="002323E3"/>
    <w:rsid w:val="00237310"/>
    <w:rsid w:val="00243744"/>
    <w:rsid w:val="00244758"/>
    <w:rsid w:val="00245A84"/>
    <w:rsid w:val="00252129"/>
    <w:rsid w:val="00257BB8"/>
    <w:rsid w:val="00260131"/>
    <w:rsid w:val="002603B2"/>
    <w:rsid w:val="00264067"/>
    <w:rsid w:val="0026479A"/>
    <w:rsid w:val="0026789E"/>
    <w:rsid w:val="00270CF6"/>
    <w:rsid w:val="00271B42"/>
    <w:rsid w:val="00272FD0"/>
    <w:rsid w:val="00275A53"/>
    <w:rsid w:val="00276E8B"/>
    <w:rsid w:val="002846E4"/>
    <w:rsid w:val="00287E9C"/>
    <w:rsid w:val="00292878"/>
    <w:rsid w:val="002A1087"/>
    <w:rsid w:val="002A53A0"/>
    <w:rsid w:val="002A7571"/>
    <w:rsid w:val="002B438C"/>
    <w:rsid w:val="002B7791"/>
    <w:rsid w:val="002D0338"/>
    <w:rsid w:val="002D78EA"/>
    <w:rsid w:val="002E3565"/>
    <w:rsid w:val="002E3889"/>
    <w:rsid w:val="002E4CE2"/>
    <w:rsid w:val="002E6A8E"/>
    <w:rsid w:val="002E7D41"/>
    <w:rsid w:val="002F6A8F"/>
    <w:rsid w:val="002F6C73"/>
    <w:rsid w:val="00300C96"/>
    <w:rsid w:val="00305D88"/>
    <w:rsid w:val="003066B0"/>
    <w:rsid w:val="00310694"/>
    <w:rsid w:val="00310FAE"/>
    <w:rsid w:val="00317219"/>
    <w:rsid w:val="0032345C"/>
    <w:rsid w:val="003268A2"/>
    <w:rsid w:val="003268D3"/>
    <w:rsid w:val="00330175"/>
    <w:rsid w:val="00333A9A"/>
    <w:rsid w:val="00335ED4"/>
    <w:rsid w:val="003366FE"/>
    <w:rsid w:val="00340E0B"/>
    <w:rsid w:val="00345EDB"/>
    <w:rsid w:val="00353638"/>
    <w:rsid w:val="00355EC5"/>
    <w:rsid w:val="0035668E"/>
    <w:rsid w:val="003577AB"/>
    <w:rsid w:val="00367329"/>
    <w:rsid w:val="00371C90"/>
    <w:rsid w:val="00380263"/>
    <w:rsid w:val="00382C7B"/>
    <w:rsid w:val="0038390A"/>
    <w:rsid w:val="00383D85"/>
    <w:rsid w:val="0038649E"/>
    <w:rsid w:val="0038654C"/>
    <w:rsid w:val="003A0A5F"/>
    <w:rsid w:val="003A42CA"/>
    <w:rsid w:val="003A700B"/>
    <w:rsid w:val="003B329F"/>
    <w:rsid w:val="003B4D53"/>
    <w:rsid w:val="003C13EA"/>
    <w:rsid w:val="003C5F07"/>
    <w:rsid w:val="003D3448"/>
    <w:rsid w:val="003D5EE2"/>
    <w:rsid w:val="003D6682"/>
    <w:rsid w:val="003E19C6"/>
    <w:rsid w:val="003E5072"/>
    <w:rsid w:val="003F0887"/>
    <w:rsid w:val="003F1003"/>
    <w:rsid w:val="003F53AD"/>
    <w:rsid w:val="003F624A"/>
    <w:rsid w:val="00403D16"/>
    <w:rsid w:val="004068C5"/>
    <w:rsid w:val="004129F6"/>
    <w:rsid w:val="00420A3F"/>
    <w:rsid w:val="0042104B"/>
    <w:rsid w:val="00427C75"/>
    <w:rsid w:val="00434DD1"/>
    <w:rsid w:val="004402F1"/>
    <w:rsid w:val="00446F83"/>
    <w:rsid w:val="0045155A"/>
    <w:rsid w:val="00461005"/>
    <w:rsid w:val="0046127D"/>
    <w:rsid w:val="004640B0"/>
    <w:rsid w:val="00464B56"/>
    <w:rsid w:val="0046582A"/>
    <w:rsid w:val="00467F1E"/>
    <w:rsid w:val="004713E4"/>
    <w:rsid w:val="00472976"/>
    <w:rsid w:val="00473300"/>
    <w:rsid w:val="004819C8"/>
    <w:rsid w:val="00484EEC"/>
    <w:rsid w:val="00487CF1"/>
    <w:rsid w:val="0049032A"/>
    <w:rsid w:val="00490354"/>
    <w:rsid w:val="004914FC"/>
    <w:rsid w:val="0049199E"/>
    <w:rsid w:val="00491A93"/>
    <w:rsid w:val="00491E99"/>
    <w:rsid w:val="0049536A"/>
    <w:rsid w:val="004B090A"/>
    <w:rsid w:val="004B11D7"/>
    <w:rsid w:val="004B1A37"/>
    <w:rsid w:val="004B613F"/>
    <w:rsid w:val="004C1B01"/>
    <w:rsid w:val="004C1BEC"/>
    <w:rsid w:val="004C1FC3"/>
    <w:rsid w:val="004C3C32"/>
    <w:rsid w:val="004C3C67"/>
    <w:rsid w:val="004C4E6E"/>
    <w:rsid w:val="004C6CA1"/>
    <w:rsid w:val="004D14B3"/>
    <w:rsid w:val="004D365C"/>
    <w:rsid w:val="004D3EF9"/>
    <w:rsid w:val="004D4522"/>
    <w:rsid w:val="004D69F6"/>
    <w:rsid w:val="004E05FA"/>
    <w:rsid w:val="004E26C2"/>
    <w:rsid w:val="004E5821"/>
    <w:rsid w:val="004E638F"/>
    <w:rsid w:val="004F26DD"/>
    <w:rsid w:val="004F6826"/>
    <w:rsid w:val="005045C6"/>
    <w:rsid w:val="005118C0"/>
    <w:rsid w:val="00511D2C"/>
    <w:rsid w:val="00512D8C"/>
    <w:rsid w:val="00515247"/>
    <w:rsid w:val="005154DA"/>
    <w:rsid w:val="0052033F"/>
    <w:rsid w:val="00520722"/>
    <w:rsid w:val="0052134C"/>
    <w:rsid w:val="00524A0C"/>
    <w:rsid w:val="00530B7B"/>
    <w:rsid w:val="0053143C"/>
    <w:rsid w:val="00532D99"/>
    <w:rsid w:val="005342D0"/>
    <w:rsid w:val="00540118"/>
    <w:rsid w:val="0054313A"/>
    <w:rsid w:val="00543676"/>
    <w:rsid w:val="0054478F"/>
    <w:rsid w:val="00547B3C"/>
    <w:rsid w:val="00551B02"/>
    <w:rsid w:val="00552275"/>
    <w:rsid w:val="0055303E"/>
    <w:rsid w:val="005536BD"/>
    <w:rsid w:val="005544E7"/>
    <w:rsid w:val="00557999"/>
    <w:rsid w:val="00563269"/>
    <w:rsid w:val="00571043"/>
    <w:rsid w:val="00571406"/>
    <w:rsid w:val="0057152A"/>
    <w:rsid w:val="00571FAF"/>
    <w:rsid w:val="00577639"/>
    <w:rsid w:val="005835D5"/>
    <w:rsid w:val="005842CF"/>
    <w:rsid w:val="00584E10"/>
    <w:rsid w:val="005901B5"/>
    <w:rsid w:val="00595E9A"/>
    <w:rsid w:val="00595F76"/>
    <w:rsid w:val="00597E1D"/>
    <w:rsid w:val="005A0178"/>
    <w:rsid w:val="005A693B"/>
    <w:rsid w:val="005B0E6D"/>
    <w:rsid w:val="005B4006"/>
    <w:rsid w:val="005B46B6"/>
    <w:rsid w:val="005B50FA"/>
    <w:rsid w:val="005C316D"/>
    <w:rsid w:val="005D0092"/>
    <w:rsid w:val="005D1ED2"/>
    <w:rsid w:val="005D29D6"/>
    <w:rsid w:val="005D2E0C"/>
    <w:rsid w:val="005D2E28"/>
    <w:rsid w:val="005E3320"/>
    <w:rsid w:val="005E3801"/>
    <w:rsid w:val="005E4BF3"/>
    <w:rsid w:val="005E4CCF"/>
    <w:rsid w:val="005E53F5"/>
    <w:rsid w:val="005E7529"/>
    <w:rsid w:val="005F310C"/>
    <w:rsid w:val="005F3F87"/>
    <w:rsid w:val="005F65AC"/>
    <w:rsid w:val="00603AB7"/>
    <w:rsid w:val="0060450C"/>
    <w:rsid w:val="0060799D"/>
    <w:rsid w:val="00607BC6"/>
    <w:rsid w:val="00612F30"/>
    <w:rsid w:val="00612FD7"/>
    <w:rsid w:val="00614DA2"/>
    <w:rsid w:val="006152D4"/>
    <w:rsid w:val="006152F0"/>
    <w:rsid w:val="00615407"/>
    <w:rsid w:val="00617F55"/>
    <w:rsid w:val="00622568"/>
    <w:rsid w:val="00626786"/>
    <w:rsid w:val="00627121"/>
    <w:rsid w:val="00630750"/>
    <w:rsid w:val="00631339"/>
    <w:rsid w:val="00632D93"/>
    <w:rsid w:val="00632DBC"/>
    <w:rsid w:val="006340C1"/>
    <w:rsid w:val="00641DA1"/>
    <w:rsid w:val="0064397C"/>
    <w:rsid w:val="00646233"/>
    <w:rsid w:val="00646298"/>
    <w:rsid w:val="00650D5A"/>
    <w:rsid w:val="00651C59"/>
    <w:rsid w:val="0065561F"/>
    <w:rsid w:val="00657E43"/>
    <w:rsid w:val="006600AD"/>
    <w:rsid w:val="006603DA"/>
    <w:rsid w:val="00664077"/>
    <w:rsid w:val="00665082"/>
    <w:rsid w:val="00671244"/>
    <w:rsid w:val="00673210"/>
    <w:rsid w:val="0067658F"/>
    <w:rsid w:val="00677BCD"/>
    <w:rsid w:val="00684A4C"/>
    <w:rsid w:val="00693044"/>
    <w:rsid w:val="006939CB"/>
    <w:rsid w:val="00694830"/>
    <w:rsid w:val="00696C93"/>
    <w:rsid w:val="006A1355"/>
    <w:rsid w:val="006A1ACE"/>
    <w:rsid w:val="006A1D13"/>
    <w:rsid w:val="006A43A5"/>
    <w:rsid w:val="006A5EA8"/>
    <w:rsid w:val="006A7AF9"/>
    <w:rsid w:val="006C513A"/>
    <w:rsid w:val="006C7F73"/>
    <w:rsid w:val="006D0297"/>
    <w:rsid w:val="006E0E9D"/>
    <w:rsid w:val="006E649F"/>
    <w:rsid w:val="006F2C66"/>
    <w:rsid w:val="006F57F8"/>
    <w:rsid w:val="006F5F1C"/>
    <w:rsid w:val="006F7ACE"/>
    <w:rsid w:val="0070161D"/>
    <w:rsid w:val="00702F8E"/>
    <w:rsid w:val="007072F3"/>
    <w:rsid w:val="00707694"/>
    <w:rsid w:val="00711193"/>
    <w:rsid w:val="007121A2"/>
    <w:rsid w:val="00713EFD"/>
    <w:rsid w:val="00713F95"/>
    <w:rsid w:val="00715E86"/>
    <w:rsid w:val="00720106"/>
    <w:rsid w:val="00720244"/>
    <w:rsid w:val="007203A5"/>
    <w:rsid w:val="00722409"/>
    <w:rsid w:val="007250F0"/>
    <w:rsid w:val="0072599A"/>
    <w:rsid w:val="00725D6D"/>
    <w:rsid w:val="00730548"/>
    <w:rsid w:val="007328EA"/>
    <w:rsid w:val="007330F5"/>
    <w:rsid w:val="00736D22"/>
    <w:rsid w:val="007407B3"/>
    <w:rsid w:val="00743850"/>
    <w:rsid w:val="00743E13"/>
    <w:rsid w:val="00744191"/>
    <w:rsid w:val="00746FE8"/>
    <w:rsid w:val="0074711B"/>
    <w:rsid w:val="00747B9F"/>
    <w:rsid w:val="007503B8"/>
    <w:rsid w:val="0075049A"/>
    <w:rsid w:val="0075087B"/>
    <w:rsid w:val="00753A52"/>
    <w:rsid w:val="00756479"/>
    <w:rsid w:val="0076444A"/>
    <w:rsid w:val="00765E15"/>
    <w:rsid w:val="0076663C"/>
    <w:rsid w:val="0076735D"/>
    <w:rsid w:val="0076784C"/>
    <w:rsid w:val="00771286"/>
    <w:rsid w:val="0077502A"/>
    <w:rsid w:val="007818CA"/>
    <w:rsid w:val="00784ADA"/>
    <w:rsid w:val="00786AE1"/>
    <w:rsid w:val="00787928"/>
    <w:rsid w:val="00790159"/>
    <w:rsid w:val="007913AC"/>
    <w:rsid w:val="0079210B"/>
    <w:rsid w:val="0079414B"/>
    <w:rsid w:val="007A072F"/>
    <w:rsid w:val="007A12CF"/>
    <w:rsid w:val="007B1EBD"/>
    <w:rsid w:val="007B37C5"/>
    <w:rsid w:val="007B492C"/>
    <w:rsid w:val="007B5665"/>
    <w:rsid w:val="007B71A8"/>
    <w:rsid w:val="007B73B4"/>
    <w:rsid w:val="007C162E"/>
    <w:rsid w:val="007C2772"/>
    <w:rsid w:val="007C3D8F"/>
    <w:rsid w:val="007C3E0B"/>
    <w:rsid w:val="007C7E1A"/>
    <w:rsid w:val="007C7F3A"/>
    <w:rsid w:val="007E7230"/>
    <w:rsid w:val="007E7A9E"/>
    <w:rsid w:val="007E7FAE"/>
    <w:rsid w:val="007F0A35"/>
    <w:rsid w:val="007F0ECE"/>
    <w:rsid w:val="007F547D"/>
    <w:rsid w:val="007F59A2"/>
    <w:rsid w:val="00801F97"/>
    <w:rsid w:val="00805927"/>
    <w:rsid w:val="00805D5E"/>
    <w:rsid w:val="008128A2"/>
    <w:rsid w:val="008135BB"/>
    <w:rsid w:val="00813986"/>
    <w:rsid w:val="00814608"/>
    <w:rsid w:val="00815D11"/>
    <w:rsid w:val="00816F5A"/>
    <w:rsid w:val="00832511"/>
    <w:rsid w:val="0083294B"/>
    <w:rsid w:val="00844233"/>
    <w:rsid w:val="00844964"/>
    <w:rsid w:val="00850161"/>
    <w:rsid w:val="00851547"/>
    <w:rsid w:val="00851CEE"/>
    <w:rsid w:val="008573CA"/>
    <w:rsid w:val="00857A0B"/>
    <w:rsid w:val="00857F37"/>
    <w:rsid w:val="00863729"/>
    <w:rsid w:val="008670E9"/>
    <w:rsid w:val="00867ACA"/>
    <w:rsid w:val="008734AF"/>
    <w:rsid w:val="00875A61"/>
    <w:rsid w:val="0087640A"/>
    <w:rsid w:val="008769CB"/>
    <w:rsid w:val="008801C7"/>
    <w:rsid w:val="0088114D"/>
    <w:rsid w:val="008841A2"/>
    <w:rsid w:val="0088522D"/>
    <w:rsid w:val="00886A74"/>
    <w:rsid w:val="008870EA"/>
    <w:rsid w:val="00887BB3"/>
    <w:rsid w:val="00891258"/>
    <w:rsid w:val="0089271C"/>
    <w:rsid w:val="008953A9"/>
    <w:rsid w:val="008A77B6"/>
    <w:rsid w:val="008B430F"/>
    <w:rsid w:val="008B64FA"/>
    <w:rsid w:val="008B6738"/>
    <w:rsid w:val="008C1A98"/>
    <w:rsid w:val="008C5CC6"/>
    <w:rsid w:val="008D257D"/>
    <w:rsid w:val="008D3AA9"/>
    <w:rsid w:val="008D446D"/>
    <w:rsid w:val="008D4E40"/>
    <w:rsid w:val="008D6C2A"/>
    <w:rsid w:val="008E00B6"/>
    <w:rsid w:val="008E21F3"/>
    <w:rsid w:val="008E40C4"/>
    <w:rsid w:val="008E718F"/>
    <w:rsid w:val="008F02DC"/>
    <w:rsid w:val="008F0FCB"/>
    <w:rsid w:val="008F3F8A"/>
    <w:rsid w:val="008F4A3E"/>
    <w:rsid w:val="008F4BCD"/>
    <w:rsid w:val="008F5B16"/>
    <w:rsid w:val="00906C18"/>
    <w:rsid w:val="00906DAD"/>
    <w:rsid w:val="009124DF"/>
    <w:rsid w:val="0091406D"/>
    <w:rsid w:val="00915D55"/>
    <w:rsid w:val="00917637"/>
    <w:rsid w:val="00917712"/>
    <w:rsid w:val="00925602"/>
    <w:rsid w:val="00930154"/>
    <w:rsid w:val="00930DEC"/>
    <w:rsid w:val="009315CE"/>
    <w:rsid w:val="009315E9"/>
    <w:rsid w:val="00931BD5"/>
    <w:rsid w:val="009407F2"/>
    <w:rsid w:val="0094191C"/>
    <w:rsid w:val="00944861"/>
    <w:rsid w:val="0094778B"/>
    <w:rsid w:val="00951285"/>
    <w:rsid w:val="00954DD3"/>
    <w:rsid w:val="009552AB"/>
    <w:rsid w:val="00964ACB"/>
    <w:rsid w:val="00965E89"/>
    <w:rsid w:val="00966C86"/>
    <w:rsid w:val="0096715B"/>
    <w:rsid w:val="00970134"/>
    <w:rsid w:val="00970877"/>
    <w:rsid w:val="009714F6"/>
    <w:rsid w:val="0097180E"/>
    <w:rsid w:val="00972DEA"/>
    <w:rsid w:val="00974150"/>
    <w:rsid w:val="009748C8"/>
    <w:rsid w:val="00977F40"/>
    <w:rsid w:val="009824EE"/>
    <w:rsid w:val="00982B00"/>
    <w:rsid w:val="00986197"/>
    <w:rsid w:val="0099137D"/>
    <w:rsid w:val="009914AA"/>
    <w:rsid w:val="009956DF"/>
    <w:rsid w:val="009A1E25"/>
    <w:rsid w:val="009A45EB"/>
    <w:rsid w:val="009A5CDB"/>
    <w:rsid w:val="009A7F40"/>
    <w:rsid w:val="009B2C9A"/>
    <w:rsid w:val="009B4214"/>
    <w:rsid w:val="009B4BF7"/>
    <w:rsid w:val="009B7E5E"/>
    <w:rsid w:val="009C2464"/>
    <w:rsid w:val="009D1257"/>
    <w:rsid w:val="009D3C7B"/>
    <w:rsid w:val="009E0384"/>
    <w:rsid w:val="009E105B"/>
    <w:rsid w:val="009E19BF"/>
    <w:rsid w:val="009E26B6"/>
    <w:rsid w:val="009E4DAE"/>
    <w:rsid w:val="009E6AA5"/>
    <w:rsid w:val="009F38B7"/>
    <w:rsid w:val="009F663F"/>
    <w:rsid w:val="009F76BC"/>
    <w:rsid w:val="00A0466C"/>
    <w:rsid w:val="00A06353"/>
    <w:rsid w:val="00A0715A"/>
    <w:rsid w:val="00A11704"/>
    <w:rsid w:val="00A11833"/>
    <w:rsid w:val="00A129F3"/>
    <w:rsid w:val="00A14FE2"/>
    <w:rsid w:val="00A17495"/>
    <w:rsid w:val="00A22EDF"/>
    <w:rsid w:val="00A245BF"/>
    <w:rsid w:val="00A25D06"/>
    <w:rsid w:val="00A262E7"/>
    <w:rsid w:val="00A36F04"/>
    <w:rsid w:val="00A42C19"/>
    <w:rsid w:val="00A43DF9"/>
    <w:rsid w:val="00A4434A"/>
    <w:rsid w:val="00A44610"/>
    <w:rsid w:val="00A54D4D"/>
    <w:rsid w:val="00A550F7"/>
    <w:rsid w:val="00A55519"/>
    <w:rsid w:val="00A6486A"/>
    <w:rsid w:val="00A677D4"/>
    <w:rsid w:val="00A67A39"/>
    <w:rsid w:val="00A7205B"/>
    <w:rsid w:val="00A730C5"/>
    <w:rsid w:val="00A74FB8"/>
    <w:rsid w:val="00A83787"/>
    <w:rsid w:val="00A84327"/>
    <w:rsid w:val="00A92981"/>
    <w:rsid w:val="00A94EF9"/>
    <w:rsid w:val="00A95A28"/>
    <w:rsid w:val="00AA09FF"/>
    <w:rsid w:val="00AA0B8B"/>
    <w:rsid w:val="00AA0D41"/>
    <w:rsid w:val="00AA494D"/>
    <w:rsid w:val="00AA5966"/>
    <w:rsid w:val="00AB285E"/>
    <w:rsid w:val="00AB32B2"/>
    <w:rsid w:val="00AC22B8"/>
    <w:rsid w:val="00AC2345"/>
    <w:rsid w:val="00AD247B"/>
    <w:rsid w:val="00AD30A4"/>
    <w:rsid w:val="00AD6085"/>
    <w:rsid w:val="00AD6ED8"/>
    <w:rsid w:val="00AE1305"/>
    <w:rsid w:val="00AE540F"/>
    <w:rsid w:val="00AF00C7"/>
    <w:rsid w:val="00AF1AEE"/>
    <w:rsid w:val="00AF4A3B"/>
    <w:rsid w:val="00AF62AF"/>
    <w:rsid w:val="00AF6A9A"/>
    <w:rsid w:val="00B0068C"/>
    <w:rsid w:val="00B03BAE"/>
    <w:rsid w:val="00B05003"/>
    <w:rsid w:val="00B066BF"/>
    <w:rsid w:val="00B12D05"/>
    <w:rsid w:val="00B156E6"/>
    <w:rsid w:val="00B16537"/>
    <w:rsid w:val="00B24598"/>
    <w:rsid w:val="00B249C3"/>
    <w:rsid w:val="00B25A04"/>
    <w:rsid w:val="00B31733"/>
    <w:rsid w:val="00B3715F"/>
    <w:rsid w:val="00B42355"/>
    <w:rsid w:val="00B45494"/>
    <w:rsid w:val="00B4558E"/>
    <w:rsid w:val="00B50C0F"/>
    <w:rsid w:val="00B514A4"/>
    <w:rsid w:val="00B538A1"/>
    <w:rsid w:val="00B55AB9"/>
    <w:rsid w:val="00B55E5F"/>
    <w:rsid w:val="00B578E5"/>
    <w:rsid w:val="00B606A5"/>
    <w:rsid w:val="00B606D6"/>
    <w:rsid w:val="00B64628"/>
    <w:rsid w:val="00B67538"/>
    <w:rsid w:val="00B705AF"/>
    <w:rsid w:val="00B72160"/>
    <w:rsid w:val="00B75B79"/>
    <w:rsid w:val="00B8137A"/>
    <w:rsid w:val="00B81733"/>
    <w:rsid w:val="00B81CFC"/>
    <w:rsid w:val="00B8526F"/>
    <w:rsid w:val="00B9250B"/>
    <w:rsid w:val="00B96818"/>
    <w:rsid w:val="00B96992"/>
    <w:rsid w:val="00B97DC4"/>
    <w:rsid w:val="00BA6762"/>
    <w:rsid w:val="00BA75DC"/>
    <w:rsid w:val="00BB2276"/>
    <w:rsid w:val="00BB4459"/>
    <w:rsid w:val="00BB46BD"/>
    <w:rsid w:val="00BB4F32"/>
    <w:rsid w:val="00BB7099"/>
    <w:rsid w:val="00BB758F"/>
    <w:rsid w:val="00BB7BB4"/>
    <w:rsid w:val="00BC4254"/>
    <w:rsid w:val="00BC6E3D"/>
    <w:rsid w:val="00BD1415"/>
    <w:rsid w:val="00BD22EA"/>
    <w:rsid w:val="00BD3FDF"/>
    <w:rsid w:val="00BD4829"/>
    <w:rsid w:val="00BD670D"/>
    <w:rsid w:val="00BE0FFB"/>
    <w:rsid w:val="00BE2169"/>
    <w:rsid w:val="00BE36E6"/>
    <w:rsid w:val="00BE6423"/>
    <w:rsid w:val="00BE74FA"/>
    <w:rsid w:val="00BF231B"/>
    <w:rsid w:val="00BF483A"/>
    <w:rsid w:val="00BF5659"/>
    <w:rsid w:val="00C03D0E"/>
    <w:rsid w:val="00C05195"/>
    <w:rsid w:val="00C107C8"/>
    <w:rsid w:val="00C10A8A"/>
    <w:rsid w:val="00C20531"/>
    <w:rsid w:val="00C21172"/>
    <w:rsid w:val="00C21EE4"/>
    <w:rsid w:val="00C22125"/>
    <w:rsid w:val="00C227F7"/>
    <w:rsid w:val="00C232A4"/>
    <w:rsid w:val="00C305B7"/>
    <w:rsid w:val="00C331D5"/>
    <w:rsid w:val="00C35872"/>
    <w:rsid w:val="00C3765E"/>
    <w:rsid w:val="00C407D0"/>
    <w:rsid w:val="00C42E51"/>
    <w:rsid w:val="00C42F27"/>
    <w:rsid w:val="00C45B39"/>
    <w:rsid w:val="00C51187"/>
    <w:rsid w:val="00C51339"/>
    <w:rsid w:val="00C5432E"/>
    <w:rsid w:val="00C55EA5"/>
    <w:rsid w:val="00C600BA"/>
    <w:rsid w:val="00C60FDC"/>
    <w:rsid w:val="00C61574"/>
    <w:rsid w:val="00C61C3E"/>
    <w:rsid w:val="00C64620"/>
    <w:rsid w:val="00C64E7B"/>
    <w:rsid w:val="00C673F3"/>
    <w:rsid w:val="00C71032"/>
    <w:rsid w:val="00C7577D"/>
    <w:rsid w:val="00C75CAD"/>
    <w:rsid w:val="00C80444"/>
    <w:rsid w:val="00C81961"/>
    <w:rsid w:val="00C81CD0"/>
    <w:rsid w:val="00C81ED4"/>
    <w:rsid w:val="00C85C99"/>
    <w:rsid w:val="00C863DB"/>
    <w:rsid w:val="00C91E9D"/>
    <w:rsid w:val="00C93403"/>
    <w:rsid w:val="00C943C5"/>
    <w:rsid w:val="00C95F58"/>
    <w:rsid w:val="00C96311"/>
    <w:rsid w:val="00CA41FA"/>
    <w:rsid w:val="00CB16B3"/>
    <w:rsid w:val="00CB1D35"/>
    <w:rsid w:val="00CB3352"/>
    <w:rsid w:val="00CB79F1"/>
    <w:rsid w:val="00CC5657"/>
    <w:rsid w:val="00CD587B"/>
    <w:rsid w:val="00CD67C4"/>
    <w:rsid w:val="00CE00E0"/>
    <w:rsid w:val="00CE17FF"/>
    <w:rsid w:val="00CE4F9E"/>
    <w:rsid w:val="00CE6DE4"/>
    <w:rsid w:val="00CF2627"/>
    <w:rsid w:val="00CF6B7E"/>
    <w:rsid w:val="00D01713"/>
    <w:rsid w:val="00D0566D"/>
    <w:rsid w:val="00D05E1D"/>
    <w:rsid w:val="00D06581"/>
    <w:rsid w:val="00D115C6"/>
    <w:rsid w:val="00D17E94"/>
    <w:rsid w:val="00D23BB7"/>
    <w:rsid w:val="00D27191"/>
    <w:rsid w:val="00D2728A"/>
    <w:rsid w:val="00D328ED"/>
    <w:rsid w:val="00D32E1A"/>
    <w:rsid w:val="00D33A3E"/>
    <w:rsid w:val="00D3429D"/>
    <w:rsid w:val="00D404AE"/>
    <w:rsid w:val="00D45440"/>
    <w:rsid w:val="00D4633F"/>
    <w:rsid w:val="00D468F3"/>
    <w:rsid w:val="00D46E63"/>
    <w:rsid w:val="00D517EE"/>
    <w:rsid w:val="00D54A01"/>
    <w:rsid w:val="00D54F18"/>
    <w:rsid w:val="00D63D87"/>
    <w:rsid w:val="00D65270"/>
    <w:rsid w:val="00D6560A"/>
    <w:rsid w:val="00D66294"/>
    <w:rsid w:val="00D702A4"/>
    <w:rsid w:val="00D73CF1"/>
    <w:rsid w:val="00D74B0C"/>
    <w:rsid w:val="00D75BC9"/>
    <w:rsid w:val="00D81CD4"/>
    <w:rsid w:val="00D8317C"/>
    <w:rsid w:val="00D83762"/>
    <w:rsid w:val="00D87AB0"/>
    <w:rsid w:val="00D87F1D"/>
    <w:rsid w:val="00D92895"/>
    <w:rsid w:val="00D9388A"/>
    <w:rsid w:val="00D9416A"/>
    <w:rsid w:val="00D9543B"/>
    <w:rsid w:val="00D9560E"/>
    <w:rsid w:val="00DA0E4E"/>
    <w:rsid w:val="00DA2D23"/>
    <w:rsid w:val="00DA5C4D"/>
    <w:rsid w:val="00DA65B2"/>
    <w:rsid w:val="00DB0C7E"/>
    <w:rsid w:val="00DB70CD"/>
    <w:rsid w:val="00DC0785"/>
    <w:rsid w:val="00DC1DDB"/>
    <w:rsid w:val="00DC32FF"/>
    <w:rsid w:val="00DC6219"/>
    <w:rsid w:val="00DD2463"/>
    <w:rsid w:val="00DD285B"/>
    <w:rsid w:val="00DE0FE3"/>
    <w:rsid w:val="00DE281F"/>
    <w:rsid w:val="00DE4BFC"/>
    <w:rsid w:val="00DE7B0F"/>
    <w:rsid w:val="00DE7E40"/>
    <w:rsid w:val="00DF05F4"/>
    <w:rsid w:val="00DF2946"/>
    <w:rsid w:val="00DF2F75"/>
    <w:rsid w:val="00DF3662"/>
    <w:rsid w:val="00DF5DBB"/>
    <w:rsid w:val="00E075CE"/>
    <w:rsid w:val="00E151F3"/>
    <w:rsid w:val="00E161CC"/>
    <w:rsid w:val="00E16B5A"/>
    <w:rsid w:val="00E2295E"/>
    <w:rsid w:val="00E22A4F"/>
    <w:rsid w:val="00E26CB8"/>
    <w:rsid w:val="00E329D8"/>
    <w:rsid w:val="00E35721"/>
    <w:rsid w:val="00E40783"/>
    <w:rsid w:val="00E44A83"/>
    <w:rsid w:val="00E51734"/>
    <w:rsid w:val="00E53DD2"/>
    <w:rsid w:val="00E548E5"/>
    <w:rsid w:val="00E60D10"/>
    <w:rsid w:val="00E61C0D"/>
    <w:rsid w:val="00E63F1C"/>
    <w:rsid w:val="00E6568B"/>
    <w:rsid w:val="00E67DB1"/>
    <w:rsid w:val="00E71269"/>
    <w:rsid w:val="00E74223"/>
    <w:rsid w:val="00E75032"/>
    <w:rsid w:val="00E76FB1"/>
    <w:rsid w:val="00E80569"/>
    <w:rsid w:val="00E82000"/>
    <w:rsid w:val="00E83334"/>
    <w:rsid w:val="00E853DB"/>
    <w:rsid w:val="00E86F2E"/>
    <w:rsid w:val="00E873F2"/>
    <w:rsid w:val="00E9078E"/>
    <w:rsid w:val="00E91E90"/>
    <w:rsid w:val="00EA5F33"/>
    <w:rsid w:val="00EA63CE"/>
    <w:rsid w:val="00EA7F87"/>
    <w:rsid w:val="00EB0EFB"/>
    <w:rsid w:val="00EB32EA"/>
    <w:rsid w:val="00EB3BC0"/>
    <w:rsid w:val="00EB4289"/>
    <w:rsid w:val="00EB566F"/>
    <w:rsid w:val="00EB66D5"/>
    <w:rsid w:val="00EB6C2F"/>
    <w:rsid w:val="00EC5FDC"/>
    <w:rsid w:val="00EC6337"/>
    <w:rsid w:val="00EC6392"/>
    <w:rsid w:val="00EC7D8E"/>
    <w:rsid w:val="00ED1286"/>
    <w:rsid w:val="00ED2684"/>
    <w:rsid w:val="00EE0EF2"/>
    <w:rsid w:val="00EE1002"/>
    <w:rsid w:val="00EE3E59"/>
    <w:rsid w:val="00EE6E97"/>
    <w:rsid w:val="00EF161B"/>
    <w:rsid w:val="00EF2AFA"/>
    <w:rsid w:val="00EF4B1C"/>
    <w:rsid w:val="00EF4F19"/>
    <w:rsid w:val="00EF5219"/>
    <w:rsid w:val="00EF56DC"/>
    <w:rsid w:val="00F04708"/>
    <w:rsid w:val="00F05ABB"/>
    <w:rsid w:val="00F1166E"/>
    <w:rsid w:val="00F12012"/>
    <w:rsid w:val="00F1670F"/>
    <w:rsid w:val="00F16DE1"/>
    <w:rsid w:val="00F2026B"/>
    <w:rsid w:val="00F26BD0"/>
    <w:rsid w:val="00F3183B"/>
    <w:rsid w:val="00F33E5C"/>
    <w:rsid w:val="00F3665E"/>
    <w:rsid w:val="00F37BF6"/>
    <w:rsid w:val="00F42542"/>
    <w:rsid w:val="00F46A96"/>
    <w:rsid w:val="00F517DA"/>
    <w:rsid w:val="00F6088F"/>
    <w:rsid w:val="00F62B79"/>
    <w:rsid w:val="00F6326E"/>
    <w:rsid w:val="00F678EB"/>
    <w:rsid w:val="00F70E7C"/>
    <w:rsid w:val="00F720EB"/>
    <w:rsid w:val="00F772F4"/>
    <w:rsid w:val="00F81B1D"/>
    <w:rsid w:val="00F82503"/>
    <w:rsid w:val="00F83939"/>
    <w:rsid w:val="00F917A0"/>
    <w:rsid w:val="00F92D93"/>
    <w:rsid w:val="00F95B0C"/>
    <w:rsid w:val="00FA566D"/>
    <w:rsid w:val="00FA7C09"/>
    <w:rsid w:val="00FB39DB"/>
    <w:rsid w:val="00FC0988"/>
    <w:rsid w:val="00FC24C5"/>
    <w:rsid w:val="00FC3608"/>
    <w:rsid w:val="00FC5F03"/>
    <w:rsid w:val="00FD22CC"/>
    <w:rsid w:val="00FD60F3"/>
    <w:rsid w:val="00FE2F17"/>
    <w:rsid w:val="00FF06E8"/>
    <w:rsid w:val="00FF3C0B"/>
    <w:rsid w:val="00FF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AAB5A"/>
  <w15:docId w15:val="{6AB59564-D8AC-4A00-A05A-C83134CB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6A"/>
    <w:pPr>
      <w:spacing w:after="0" w:line="240" w:lineRule="auto"/>
    </w:pPr>
    <w:rPr>
      <w:rFonts w:ascii="Univers" w:eastAsiaTheme="minorHAnsi" w:hAnsi="Univers"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94"/>
    <w:pPr>
      <w:tabs>
        <w:tab w:val="center" w:pos="4680"/>
        <w:tab w:val="right" w:pos="9360"/>
      </w:tabs>
    </w:pPr>
    <w:rPr>
      <w:rFonts w:ascii="Arial" w:eastAsiaTheme="minorEastAsia" w:hAnsi="Arial" w:cstheme="minorBidi"/>
      <w:sz w:val="22"/>
      <w:szCs w:val="18"/>
    </w:rPr>
  </w:style>
  <w:style w:type="character" w:customStyle="1" w:styleId="HeaderChar">
    <w:name w:val="Header Char"/>
    <w:basedOn w:val="DefaultParagraphFont"/>
    <w:link w:val="Header"/>
    <w:uiPriority w:val="99"/>
    <w:rsid w:val="00D17E94"/>
  </w:style>
  <w:style w:type="paragraph" w:styleId="Footer">
    <w:name w:val="footer"/>
    <w:basedOn w:val="Normal"/>
    <w:link w:val="FooterChar"/>
    <w:uiPriority w:val="99"/>
    <w:unhideWhenUsed/>
    <w:rsid w:val="00D17E94"/>
    <w:pPr>
      <w:tabs>
        <w:tab w:val="center" w:pos="4680"/>
        <w:tab w:val="right" w:pos="9360"/>
      </w:tabs>
    </w:pPr>
    <w:rPr>
      <w:rFonts w:ascii="Arial" w:eastAsiaTheme="minorEastAsia" w:hAnsi="Arial" w:cstheme="minorBidi"/>
      <w:sz w:val="22"/>
      <w:szCs w:val="18"/>
    </w:rPr>
  </w:style>
  <w:style w:type="character" w:customStyle="1" w:styleId="FooterChar">
    <w:name w:val="Footer Char"/>
    <w:basedOn w:val="DefaultParagraphFont"/>
    <w:link w:val="Footer"/>
    <w:uiPriority w:val="99"/>
    <w:rsid w:val="00D17E94"/>
  </w:style>
  <w:style w:type="paragraph" w:styleId="BalloonText">
    <w:name w:val="Balloon Text"/>
    <w:basedOn w:val="Normal"/>
    <w:link w:val="BalloonTextChar"/>
    <w:uiPriority w:val="99"/>
    <w:semiHidden/>
    <w:unhideWhenUsed/>
    <w:rsid w:val="00D17E94"/>
    <w:rPr>
      <w:rFonts w:ascii="Tahoma" w:hAnsi="Tahoma" w:cs="Tahoma"/>
      <w:sz w:val="16"/>
      <w:szCs w:val="16"/>
    </w:rPr>
  </w:style>
  <w:style w:type="character" w:customStyle="1" w:styleId="BalloonTextChar">
    <w:name w:val="Balloon Text Char"/>
    <w:basedOn w:val="DefaultParagraphFont"/>
    <w:link w:val="BalloonText"/>
    <w:uiPriority w:val="99"/>
    <w:semiHidden/>
    <w:rsid w:val="00D17E94"/>
    <w:rPr>
      <w:rFonts w:ascii="Tahoma" w:hAnsi="Tahoma" w:cs="Tahoma"/>
      <w:sz w:val="16"/>
      <w:szCs w:val="16"/>
    </w:rPr>
  </w:style>
  <w:style w:type="paragraph" w:styleId="ListParagraph">
    <w:name w:val="List Paragraph"/>
    <w:basedOn w:val="Normal"/>
    <w:uiPriority w:val="34"/>
    <w:qFormat/>
    <w:rsid w:val="00051174"/>
    <w:pPr>
      <w:spacing w:after="200" w:line="276" w:lineRule="auto"/>
      <w:ind w:left="720"/>
      <w:contextualSpacing/>
    </w:pPr>
    <w:rPr>
      <w:rFonts w:ascii="Arial" w:eastAsiaTheme="minorEastAsia" w:hAnsi="Arial" w:cstheme="minorBidi"/>
      <w:sz w:val="22"/>
      <w:szCs w:val="18"/>
    </w:rPr>
  </w:style>
  <w:style w:type="table" w:styleId="TableGrid">
    <w:name w:val="Table Grid"/>
    <w:basedOn w:val="TableNormal"/>
    <w:uiPriority w:val="59"/>
    <w:rsid w:val="002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0F3"/>
    <w:rPr>
      <w:color w:val="0000FF" w:themeColor="hyperlink"/>
      <w:u w:val="single"/>
    </w:rPr>
  </w:style>
  <w:style w:type="character" w:styleId="Strong">
    <w:name w:val="Strong"/>
    <w:basedOn w:val="DefaultParagraphFont"/>
    <w:uiPriority w:val="22"/>
    <w:qFormat/>
    <w:rsid w:val="005F310C"/>
    <w:rPr>
      <w:b/>
      <w:bCs/>
    </w:rPr>
  </w:style>
  <w:style w:type="character" w:styleId="UnresolvedMention">
    <w:name w:val="Unresolved Mention"/>
    <w:basedOn w:val="DefaultParagraphFont"/>
    <w:uiPriority w:val="99"/>
    <w:semiHidden/>
    <w:unhideWhenUsed/>
    <w:rsid w:val="00260131"/>
    <w:rPr>
      <w:color w:val="605E5C"/>
      <w:shd w:val="clear" w:color="auto" w:fill="E1DFDD"/>
    </w:rPr>
  </w:style>
  <w:style w:type="table" w:styleId="GridTable1Light-Accent1">
    <w:name w:val="Grid Table 1 Light Accent 1"/>
    <w:basedOn w:val="TableNormal"/>
    <w:uiPriority w:val="46"/>
    <w:rsid w:val="00CE00E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00E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Default">
    <w:name w:val="Default"/>
    <w:rsid w:val="006A1ACE"/>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03060D"/>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5E53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E53F5"/>
  </w:style>
  <w:style w:type="character" w:customStyle="1" w:styleId="eop">
    <w:name w:val="eop"/>
    <w:basedOn w:val="DefaultParagraphFont"/>
    <w:rsid w:val="005E53F5"/>
  </w:style>
  <w:style w:type="character" w:customStyle="1" w:styleId="scxw83867551">
    <w:name w:val="scxw83867551"/>
    <w:basedOn w:val="DefaultParagraphFont"/>
    <w:rsid w:val="0011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977">
      <w:bodyDiv w:val="1"/>
      <w:marLeft w:val="0"/>
      <w:marRight w:val="0"/>
      <w:marTop w:val="0"/>
      <w:marBottom w:val="0"/>
      <w:divBdr>
        <w:top w:val="none" w:sz="0" w:space="0" w:color="auto"/>
        <w:left w:val="none" w:sz="0" w:space="0" w:color="auto"/>
        <w:bottom w:val="none" w:sz="0" w:space="0" w:color="auto"/>
        <w:right w:val="none" w:sz="0" w:space="0" w:color="auto"/>
      </w:divBdr>
    </w:div>
    <w:div w:id="918708351">
      <w:bodyDiv w:val="1"/>
      <w:marLeft w:val="0"/>
      <w:marRight w:val="0"/>
      <w:marTop w:val="0"/>
      <w:marBottom w:val="0"/>
      <w:divBdr>
        <w:top w:val="none" w:sz="0" w:space="0" w:color="auto"/>
        <w:left w:val="none" w:sz="0" w:space="0" w:color="auto"/>
        <w:bottom w:val="none" w:sz="0" w:space="0" w:color="auto"/>
        <w:right w:val="none" w:sz="0" w:space="0" w:color="auto"/>
      </w:divBdr>
    </w:div>
    <w:div w:id="999238682">
      <w:bodyDiv w:val="1"/>
      <w:marLeft w:val="0"/>
      <w:marRight w:val="0"/>
      <w:marTop w:val="0"/>
      <w:marBottom w:val="0"/>
      <w:divBdr>
        <w:top w:val="none" w:sz="0" w:space="0" w:color="auto"/>
        <w:left w:val="none" w:sz="0" w:space="0" w:color="auto"/>
        <w:bottom w:val="none" w:sz="0" w:space="0" w:color="auto"/>
        <w:right w:val="none" w:sz="0" w:space="0" w:color="auto"/>
      </w:divBdr>
    </w:div>
    <w:div w:id="1134569066">
      <w:bodyDiv w:val="1"/>
      <w:marLeft w:val="0"/>
      <w:marRight w:val="0"/>
      <w:marTop w:val="0"/>
      <w:marBottom w:val="0"/>
      <w:divBdr>
        <w:top w:val="none" w:sz="0" w:space="0" w:color="auto"/>
        <w:left w:val="none" w:sz="0" w:space="0" w:color="auto"/>
        <w:bottom w:val="none" w:sz="0" w:space="0" w:color="auto"/>
        <w:right w:val="none" w:sz="0" w:space="0" w:color="auto"/>
      </w:divBdr>
      <w:divsChild>
        <w:div w:id="1185826581">
          <w:marLeft w:val="0"/>
          <w:marRight w:val="0"/>
          <w:marTop w:val="0"/>
          <w:marBottom w:val="0"/>
          <w:divBdr>
            <w:top w:val="none" w:sz="0" w:space="0" w:color="auto"/>
            <w:left w:val="none" w:sz="0" w:space="0" w:color="auto"/>
            <w:bottom w:val="none" w:sz="0" w:space="0" w:color="auto"/>
            <w:right w:val="none" w:sz="0" w:space="0" w:color="auto"/>
          </w:divBdr>
        </w:div>
        <w:div w:id="64571719">
          <w:marLeft w:val="0"/>
          <w:marRight w:val="0"/>
          <w:marTop w:val="0"/>
          <w:marBottom w:val="0"/>
          <w:divBdr>
            <w:top w:val="none" w:sz="0" w:space="0" w:color="auto"/>
            <w:left w:val="none" w:sz="0" w:space="0" w:color="auto"/>
            <w:bottom w:val="none" w:sz="0" w:space="0" w:color="auto"/>
            <w:right w:val="none" w:sz="0" w:space="0" w:color="auto"/>
          </w:divBdr>
        </w:div>
        <w:div w:id="1399397853">
          <w:marLeft w:val="0"/>
          <w:marRight w:val="0"/>
          <w:marTop w:val="0"/>
          <w:marBottom w:val="0"/>
          <w:divBdr>
            <w:top w:val="none" w:sz="0" w:space="0" w:color="auto"/>
            <w:left w:val="none" w:sz="0" w:space="0" w:color="auto"/>
            <w:bottom w:val="none" w:sz="0" w:space="0" w:color="auto"/>
            <w:right w:val="none" w:sz="0" w:space="0" w:color="auto"/>
          </w:divBdr>
        </w:div>
        <w:div w:id="1014302436">
          <w:marLeft w:val="0"/>
          <w:marRight w:val="0"/>
          <w:marTop w:val="0"/>
          <w:marBottom w:val="0"/>
          <w:divBdr>
            <w:top w:val="none" w:sz="0" w:space="0" w:color="auto"/>
            <w:left w:val="none" w:sz="0" w:space="0" w:color="auto"/>
            <w:bottom w:val="none" w:sz="0" w:space="0" w:color="auto"/>
            <w:right w:val="none" w:sz="0" w:space="0" w:color="auto"/>
          </w:divBdr>
        </w:div>
        <w:div w:id="1741977723">
          <w:marLeft w:val="0"/>
          <w:marRight w:val="0"/>
          <w:marTop w:val="0"/>
          <w:marBottom w:val="0"/>
          <w:divBdr>
            <w:top w:val="none" w:sz="0" w:space="0" w:color="auto"/>
            <w:left w:val="none" w:sz="0" w:space="0" w:color="auto"/>
            <w:bottom w:val="none" w:sz="0" w:space="0" w:color="auto"/>
            <w:right w:val="none" w:sz="0" w:space="0" w:color="auto"/>
          </w:divBdr>
        </w:div>
        <w:div w:id="897477372">
          <w:marLeft w:val="0"/>
          <w:marRight w:val="0"/>
          <w:marTop w:val="0"/>
          <w:marBottom w:val="0"/>
          <w:divBdr>
            <w:top w:val="none" w:sz="0" w:space="0" w:color="auto"/>
            <w:left w:val="none" w:sz="0" w:space="0" w:color="auto"/>
            <w:bottom w:val="none" w:sz="0" w:space="0" w:color="auto"/>
            <w:right w:val="none" w:sz="0" w:space="0" w:color="auto"/>
          </w:divBdr>
        </w:div>
        <w:div w:id="1940479155">
          <w:marLeft w:val="0"/>
          <w:marRight w:val="0"/>
          <w:marTop w:val="0"/>
          <w:marBottom w:val="0"/>
          <w:divBdr>
            <w:top w:val="none" w:sz="0" w:space="0" w:color="auto"/>
            <w:left w:val="none" w:sz="0" w:space="0" w:color="auto"/>
            <w:bottom w:val="none" w:sz="0" w:space="0" w:color="auto"/>
            <w:right w:val="none" w:sz="0" w:space="0" w:color="auto"/>
          </w:divBdr>
        </w:div>
        <w:div w:id="1585408826">
          <w:marLeft w:val="0"/>
          <w:marRight w:val="0"/>
          <w:marTop w:val="0"/>
          <w:marBottom w:val="0"/>
          <w:divBdr>
            <w:top w:val="none" w:sz="0" w:space="0" w:color="auto"/>
            <w:left w:val="none" w:sz="0" w:space="0" w:color="auto"/>
            <w:bottom w:val="none" w:sz="0" w:space="0" w:color="auto"/>
            <w:right w:val="none" w:sz="0" w:space="0" w:color="auto"/>
          </w:divBdr>
        </w:div>
        <w:div w:id="1032800370">
          <w:marLeft w:val="0"/>
          <w:marRight w:val="0"/>
          <w:marTop w:val="0"/>
          <w:marBottom w:val="0"/>
          <w:divBdr>
            <w:top w:val="none" w:sz="0" w:space="0" w:color="auto"/>
            <w:left w:val="none" w:sz="0" w:space="0" w:color="auto"/>
            <w:bottom w:val="none" w:sz="0" w:space="0" w:color="auto"/>
            <w:right w:val="none" w:sz="0" w:space="0" w:color="auto"/>
          </w:divBdr>
        </w:div>
        <w:div w:id="1584147151">
          <w:marLeft w:val="0"/>
          <w:marRight w:val="0"/>
          <w:marTop w:val="0"/>
          <w:marBottom w:val="0"/>
          <w:divBdr>
            <w:top w:val="none" w:sz="0" w:space="0" w:color="auto"/>
            <w:left w:val="none" w:sz="0" w:space="0" w:color="auto"/>
            <w:bottom w:val="none" w:sz="0" w:space="0" w:color="auto"/>
            <w:right w:val="none" w:sz="0" w:space="0" w:color="auto"/>
          </w:divBdr>
        </w:div>
        <w:div w:id="1784760383">
          <w:marLeft w:val="0"/>
          <w:marRight w:val="0"/>
          <w:marTop w:val="0"/>
          <w:marBottom w:val="0"/>
          <w:divBdr>
            <w:top w:val="none" w:sz="0" w:space="0" w:color="auto"/>
            <w:left w:val="none" w:sz="0" w:space="0" w:color="auto"/>
            <w:bottom w:val="none" w:sz="0" w:space="0" w:color="auto"/>
            <w:right w:val="none" w:sz="0" w:space="0" w:color="auto"/>
          </w:divBdr>
        </w:div>
        <w:div w:id="1137647706">
          <w:marLeft w:val="0"/>
          <w:marRight w:val="0"/>
          <w:marTop w:val="0"/>
          <w:marBottom w:val="0"/>
          <w:divBdr>
            <w:top w:val="none" w:sz="0" w:space="0" w:color="auto"/>
            <w:left w:val="none" w:sz="0" w:space="0" w:color="auto"/>
            <w:bottom w:val="none" w:sz="0" w:space="0" w:color="auto"/>
            <w:right w:val="none" w:sz="0" w:space="0" w:color="auto"/>
          </w:divBdr>
        </w:div>
        <w:div w:id="883562650">
          <w:marLeft w:val="0"/>
          <w:marRight w:val="0"/>
          <w:marTop w:val="0"/>
          <w:marBottom w:val="0"/>
          <w:divBdr>
            <w:top w:val="none" w:sz="0" w:space="0" w:color="auto"/>
            <w:left w:val="none" w:sz="0" w:space="0" w:color="auto"/>
            <w:bottom w:val="none" w:sz="0" w:space="0" w:color="auto"/>
            <w:right w:val="none" w:sz="0" w:space="0" w:color="auto"/>
          </w:divBdr>
        </w:div>
        <w:div w:id="1481997290">
          <w:marLeft w:val="0"/>
          <w:marRight w:val="0"/>
          <w:marTop w:val="0"/>
          <w:marBottom w:val="0"/>
          <w:divBdr>
            <w:top w:val="none" w:sz="0" w:space="0" w:color="auto"/>
            <w:left w:val="none" w:sz="0" w:space="0" w:color="auto"/>
            <w:bottom w:val="none" w:sz="0" w:space="0" w:color="auto"/>
            <w:right w:val="none" w:sz="0" w:space="0" w:color="auto"/>
          </w:divBdr>
        </w:div>
        <w:div w:id="1782072193">
          <w:marLeft w:val="0"/>
          <w:marRight w:val="0"/>
          <w:marTop w:val="0"/>
          <w:marBottom w:val="0"/>
          <w:divBdr>
            <w:top w:val="none" w:sz="0" w:space="0" w:color="auto"/>
            <w:left w:val="none" w:sz="0" w:space="0" w:color="auto"/>
            <w:bottom w:val="none" w:sz="0" w:space="0" w:color="auto"/>
            <w:right w:val="none" w:sz="0" w:space="0" w:color="auto"/>
          </w:divBdr>
        </w:div>
        <w:div w:id="1303123592">
          <w:marLeft w:val="0"/>
          <w:marRight w:val="0"/>
          <w:marTop w:val="0"/>
          <w:marBottom w:val="0"/>
          <w:divBdr>
            <w:top w:val="none" w:sz="0" w:space="0" w:color="auto"/>
            <w:left w:val="none" w:sz="0" w:space="0" w:color="auto"/>
            <w:bottom w:val="none" w:sz="0" w:space="0" w:color="auto"/>
            <w:right w:val="none" w:sz="0" w:space="0" w:color="auto"/>
          </w:divBdr>
        </w:div>
        <w:div w:id="1775593174">
          <w:marLeft w:val="0"/>
          <w:marRight w:val="0"/>
          <w:marTop w:val="0"/>
          <w:marBottom w:val="0"/>
          <w:divBdr>
            <w:top w:val="none" w:sz="0" w:space="0" w:color="auto"/>
            <w:left w:val="none" w:sz="0" w:space="0" w:color="auto"/>
            <w:bottom w:val="none" w:sz="0" w:space="0" w:color="auto"/>
            <w:right w:val="none" w:sz="0" w:space="0" w:color="auto"/>
          </w:divBdr>
        </w:div>
        <w:div w:id="1083645700">
          <w:marLeft w:val="0"/>
          <w:marRight w:val="0"/>
          <w:marTop w:val="0"/>
          <w:marBottom w:val="0"/>
          <w:divBdr>
            <w:top w:val="none" w:sz="0" w:space="0" w:color="auto"/>
            <w:left w:val="none" w:sz="0" w:space="0" w:color="auto"/>
            <w:bottom w:val="none" w:sz="0" w:space="0" w:color="auto"/>
            <w:right w:val="none" w:sz="0" w:space="0" w:color="auto"/>
          </w:divBdr>
        </w:div>
        <w:div w:id="1864124000">
          <w:marLeft w:val="0"/>
          <w:marRight w:val="0"/>
          <w:marTop w:val="0"/>
          <w:marBottom w:val="0"/>
          <w:divBdr>
            <w:top w:val="none" w:sz="0" w:space="0" w:color="auto"/>
            <w:left w:val="none" w:sz="0" w:space="0" w:color="auto"/>
            <w:bottom w:val="none" w:sz="0" w:space="0" w:color="auto"/>
            <w:right w:val="none" w:sz="0" w:space="0" w:color="auto"/>
          </w:divBdr>
        </w:div>
        <w:div w:id="1769034425">
          <w:marLeft w:val="0"/>
          <w:marRight w:val="0"/>
          <w:marTop w:val="0"/>
          <w:marBottom w:val="0"/>
          <w:divBdr>
            <w:top w:val="none" w:sz="0" w:space="0" w:color="auto"/>
            <w:left w:val="none" w:sz="0" w:space="0" w:color="auto"/>
            <w:bottom w:val="none" w:sz="0" w:space="0" w:color="auto"/>
            <w:right w:val="none" w:sz="0" w:space="0" w:color="auto"/>
          </w:divBdr>
        </w:div>
        <w:div w:id="1404447158">
          <w:marLeft w:val="0"/>
          <w:marRight w:val="0"/>
          <w:marTop w:val="0"/>
          <w:marBottom w:val="0"/>
          <w:divBdr>
            <w:top w:val="none" w:sz="0" w:space="0" w:color="auto"/>
            <w:left w:val="none" w:sz="0" w:space="0" w:color="auto"/>
            <w:bottom w:val="none" w:sz="0" w:space="0" w:color="auto"/>
            <w:right w:val="none" w:sz="0" w:space="0" w:color="auto"/>
          </w:divBdr>
          <w:divsChild>
            <w:div w:id="664167841">
              <w:marLeft w:val="0"/>
              <w:marRight w:val="0"/>
              <w:marTop w:val="0"/>
              <w:marBottom w:val="0"/>
              <w:divBdr>
                <w:top w:val="none" w:sz="0" w:space="0" w:color="auto"/>
                <w:left w:val="none" w:sz="0" w:space="0" w:color="auto"/>
                <w:bottom w:val="none" w:sz="0" w:space="0" w:color="auto"/>
                <w:right w:val="none" w:sz="0" w:space="0" w:color="auto"/>
              </w:divBdr>
            </w:div>
            <w:div w:id="6494002">
              <w:marLeft w:val="0"/>
              <w:marRight w:val="0"/>
              <w:marTop w:val="0"/>
              <w:marBottom w:val="0"/>
              <w:divBdr>
                <w:top w:val="none" w:sz="0" w:space="0" w:color="auto"/>
                <w:left w:val="none" w:sz="0" w:space="0" w:color="auto"/>
                <w:bottom w:val="none" w:sz="0" w:space="0" w:color="auto"/>
                <w:right w:val="none" w:sz="0" w:space="0" w:color="auto"/>
              </w:divBdr>
            </w:div>
            <w:div w:id="2022388795">
              <w:marLeft w:val="0"/>
              <w:marRight w:val="0"/>
              <w:marTop w:val="0"/>
              <w:marBottom w:val="0"/>
              <w:divBdr>
                <w:top w:val="none" w:sz="0" w:space="0" w:color="auto"/>
                <w:left w:val="none" w:sz="0" w:space="0" w:color="auto"/>
                <w:bottom w:val="none" w:sz="0" w:space="0" w:color="auto"/>
                <w:right w:val="none" w:sz="0" w:space="0" w:color="auto"/>
              </w:divBdr>
            </w:div>
            <w:div w:id="1454641097">
              <w:marLeft w:val="0"/>
              <w:marRight w:val="0"/>
              <w:marTop w:val="0"/>
              <w:marBottom w:val="0"/>
              <w:divBdr>
                <w:top w:val="none" w:sz="0" w:space="0" w:color="auto"/>
                <w:left w:val="none" w:sz="0" w:space="0" w:color="auto"/>
                <w:bottom w:val="none" w:sz="0" w:space="0" w:color="auto"/>
                <w:right w:val="none" w:sz="0" w:space="0" w:color="auto"/>
              </w:divBdr>
            </w:div>
            <w:div w:id="710150167">
              <w:marLeft w:val="0"/>
              <w:marRight w:val="0"/>
              <w:marTop w:val="0"/>
              <w:marBottom w:val="0"/>
              <w:divBdr>
                <w:top w:val="none" w:sz="0" w:space="0" w:color="auto"/>
                <w:left w:val="none" w:sz="0" w:space="0" w:color="auto"/>
                <w:bottom w:val="none" w:sz="0" w:space="0" w:color="auto"/>
                <w:right w:val="none" w:sz="0" w:space="0" w:color="auto"/>
              </w:divBdr>
            </w:div>
          </w:divsChild>
        </w:div>
        <w:div w:id="1863472984">
          <w:marLeft w:val="0"/>
          <w:marRight w:val="0"/>
          <w:marTop w:val="0"/>
          <w:marBottom w:val="0"/>
          <w:divBdr>
            <w:top w:val="none" w:sz="0" w:space="0" w:color="auto"/>
            <w:left w:val="none" w:sz="0" w:space="0" w:color="auto"/>
            <w:bottom w:val="none" w:sz="0" w:space="0" w:color="auto"/>
            <w:right w:val="none" w:sz="0" w:space="0" w:color="auto"/>
          </w:divBdr>
          <w:divsChild>
            <w:div w:id="1041631497">
              <w:marLeft w:val="0"/>
              <w:marRight w:val="0"/>
              <w:marTop w:val="0"/>
              <w:marBottom w:val="0"/>
              <w:divBdr>
                <w:top w:val="none" w:sz="0" w:space="0" w:color="auto"/>
                <w:left w:val="none" w:sz="0" w:space="0" w:color="auto"/>
                <w:bottom w:val="none" w:sz="0" w:space="0" w:color="auto"/>
                <w:right w:val="none" w:sz="0" w:space="0" w:color="auto"/>
              </w:divBdr>
            </w:div>
            <w:div w:id="599874048">
              <w:marLeft w:val="0"/>
              <w:marRight w:val="0"/>
              <w:marTop w:val="0"/>
              <w:marBottom w:val="0"/>
              <w:divBdr>
                <w:top w:val="none" w:sz="0" w:space="0" w:color="auto"/>
                <w:left w:val="none" w:sz="0" w:space="0" w:color="auto"/>
                <w:bottom w:val="none" w:sz="0" w:space="0" w:color="auto"/>
                <w:right w:val="none" w:sz="0" w:space="0" w:color="auto"/>
              </w:divBdr>
            </w:div>
            <w:div w:id="1505434464">
              <w:marLeft w:val="0"/>
              <w:marRight w:val="0"/>
              <w:marTop w:val="0"/>
              <w:marBottom w:val="0"/>
              <w:divBdr>
                <w:top w:val="none" w:sz="0" w:space="0" w:color="auto"/>
                <w:left w:val="none" w:sz="0" w:space="0" w:color="auto"/>
                <w:bottom w:val="none" w:sz="0" w:space="0" w:color="auto"/>
                <w:right w:val="none" w:sz="0" w:space="0" w:color="auto"/>
              </w:divBdr>
            </w:div>
            <w:div w:id="1085028600">
              <w:marLeft w:val="0"/>
              <w:marRight w:val="0"/>
              <w:marTop w:val="0"/>
              <w:marBottom w:val="0"/>
              <w:divBdr>
                <w:top w:val="none" w:sz="0" w:space="0" w:color="auto"/>
                <w:left w:val="none" w:sz="0" w:space="0" w:color="auto"/>
                <w:bottom w:val="none" w:sz="0" w:space="0" w:color="auto"/>
                <w:right w:val="none" w:sz="0" w:space="0" w:color="auto"/>
              </w:divBdr>
            </w:div>
            <w:div w:id="458455502">
              <w:marLeft w:val="0"/>
              <w:marRight w:val="0"/>
              <w:marTop w:val="0"/>
              <w:marBottom w:val="0"/>
              <w:divBdr>
                <w:top w:val="none" w:sz="0" w:space="0" w:color="auto"/>
                <w:left w:val="none" w:sz="0" w:space="0" w:color="auto"/>
                <w:bottom w:val="none" w:sz="0" w:space="0" w:color="auto"/>
                <w:right w:val="none" w:sz="0" w:space="0" w:color="auto"/>
              </w:divBdr>
            </w:div>
          </w:divsChild>
        </w:div>
        <w:div w:id="1762488634">
          <w:marLeft w:val="0"/>
          <w:marRight w:val="0"/>
          <w:marTop w:val="0"/>
          <w:marBottom w:val="0"/>
          <w:divBdr>
            <w:top w:val="none" w:sz="0" w:space="0" w:color="auto"/>
            <w:left w:val="none" w:sz="0" w:space="0" w:color="auto"/>
            <w:bottom w:val="none" w:sz="0" w:space="0" w:color="auto"/>
            <w:right w:val="none" w:sz="0" w:space="0" w:color="auto"/>
          </w:divBdr>
          <w:divsChild>
            <w:div w:id="1890416013">
              <w:marLeft w:val="0"/>
              <w:marRight w:val="0"/>
              <w:marTop w:val="0"/>
              <w:marBottom w:val="0"/>
              <w:divBdr>
                <w:top w:val="none" w:sz="0" w:space="0" w:color="auto"/>
                <w:left w:val="none" w:sz="0" w:space="0" w:color="auto"/>
                <w:bottom w:val="none" w:sz="0" w:space="0" w:color="auto"/>
                <w:right w:val="none" w:sz="0" w:space="0" w:color="auto"/>
              </w:divBdr>
            </w:div>
            <w:div w:id="1397241581">
              <w:marLeft w:val="0"/>
              <w:marRight w:val="0"/>
              <w:marTop w:val="0"/>
              <w:marBottom w:val="0"/>
              <w:divBdr>
                <w:top w:val="none" w:sz="0" w:space="0" w:color="auto"/>
                <w:left w:val="none" w:sz="0" w:space="0" w:color="auto"/>
                <w:bottom w:val="none" w:sz="0" w:space="0" w:color="auto"/>
                <w:right w:val="none" w:sz="0" w:space="0" w:color="auto"/>
              </w:divBdr>
            </w:div>
            <w:div w:id="615332300">
              <w:marLeft w:val="0"/>
              <w:marRight w:val="0"/>
              <w:marTop w:val="0"/>
              <w:marBottom w:val="0"/>
              <w:divBdr>
                <w:top w:val="none" w:sz="0" w:space="0" w:color="auto"/>
                <w:left w:val="none" w:sz="0" w:space="0" w:color="auto"/>
                <w:bottom w:val="none" w:sz="0" w:space="0" w:color="auto"/>
                <w:right w:val="none" w:sz="0" w:space="0" w:color="auto"/>
              </w:divBdr>
            </w:div>
            <w:div w:id="1384868687">
              <w:marLeft w:val="0"/>
              <w:marRight w:val="0"/>
              <w:marTop w:val="0"/>
              <w:marBottom w:val="0"/>
              <w:divBdr>
                <w:top w:val="none" w:sz="0" w:space="0" w:color="auto"/>
                <w:left w:val="none" w:sz="0" w:space="0" w:color="auto"/>
                <w:bottom w:val="none" w:sz="0" w:space="0" w:color="auto"/>
                <w:right w:val="none" w:sz="0" w:space="0" w:color="auto"/>
              </w:divBdr>
            </w:div>
            <w:div w:id="1533806205">
              <w:marLeft w:val="0"/>
              <w:marRight w:val="0"/>
              <w:marTop w:val="0"/>
              <w:marBottom w:val="0"/>
              <w:divBdr>
                <w:top w:val="none" w:sz="0" w:space="0" w:color="auto"/>
                <w:left w:val="none" w:sz="0" w:space="0" w:color="auto"/>
                <w:bottom w:val="none" w:sz="0" w:space="0" w:color="auto"/>
                <w:right w:val="none" w:sz="0" w:space="0" w:color="auto"/>
              </w:divBdr>
            </w:div>
          </w:divsChild>
        </w:div>
        <w:div w:id="1915969401">
          <w:marLeft w:val="0"/>
          <w:marRight w:val="0"/>
          <w:marTop w:val="0"/>
          <w:marBottom w:val="0"/>
          <w:divBdr>
            <w:top w:val="none" w:sz="0" w:space="0" w:color="auto"/>
            <w:left w:val="none" w:sz="0" w:space="0" w:color="auto"/>
            <w:bottom w:val="none" w:sz="0" w:space="0" w:color="auto"/>
            <w:right w:val="none" w:sz="0" w:space="0" w:color="auto"/>
          </w:divBdr>
          <w:divsChild>
            <w:div w:id="1969512552">
              <w:marLeft w:val="0"/>
              <w:marRight w:val="0"/>
              <w:marTop w:val="0"/>
              <w:marBottom w:val="0"/>
              <w:divBdr>
                <w:top w:val="none" w:sz="0" w:space="0" w:color="auto"/>
                <w:left w:val="none" w:sz="0" w:space="0" w:color="auto"/>
                <w:bottom w:val="none" w:sz="0" w:space="0" w:color="auto"/>
                <w:right w:val="none" w:sz="0" w:space="0" w:color="auto"/>
              </w:divBdr>
            </w:div>
            <w:div w:id="18080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2372">
      <w:bodyDiv w:val="1"/>
      <w:marLeft w:val="0"/>
      <w:marRight w:val="0"/>
      <w:marTop w:val="0"/>
      <w:marBottom w:val="0"/>
      <w:divBdr>
        <w:top w:val="none" w:sz="0" w:space="0" w:color="auto"/>
        <w:left w:val="none" w:sz="0" w:space="0" w:color="auto"/>
        <w:bottom w:val="none" w:sz="0" w:space="0" w:color="auto"/>
        <w:right w:val="none" w:sz="0" w:space="0" w:color="auto"/>
      </w:divBdr>
    </w:div>
    <w:div w:id="1387294754">
      <w:bodyDiv w:val="1"/>
      <w:marLeft w:val="0"/>
      <w:marRight w:val="0"/>
      <w:marTop w:val="0"/>
      <w:marBottom w:val="0"/>
      <w:divBdr>
        <w:top w:val="none" w:sz="0" w:space="0" w:color="auto"/>
        <w:left w:val="none" w:sz="0" w:space="0" w:color="auto"/>
        <w:bottom w:val="none" w:sz="0" w:space="0" w:color="auto"/>
        <w:right w:val="none" w:sz="0" w:space="0" w:color="auto"/>
      </w:divBdr>
      <w:divsChild>
        <w:div w:id="1129518574">
          <w:marLeft w:val="0"/>
          <w:marRight w:val="0"/>
          <w:marTop w:val="0"/>
          <w:marBottom w:val="0"/>
          <w:divBdr>
            <w:top w:val="none" w:sz="0" w:space="0" w:color="auto"/>
            <w:left w:val="none" w:sz="0" w:space="0" w:color="auto"/>
            <w:bottom w:val="none" w:sz="0" w:space="0" w:color="auto"/>
            <w:right w:val="none" w:sz="0" w:space="0" w:color="auto"/>
          </w:divBdr>
        </w:div>
      </w:divsChild>
    </w:div>
    <w:div w:id="1611164742">
      <w:bodyDiv w:val="1"/>
      <w:marLeft w:val="0"/>
      <w:marRight w:val="0"/>
      <w:marTop w:val="0"/>
      <w:marBottom w:val="0"/>
      <w:divBdr>
        <w:top w:val="none" w:sz="0" w:space="0" w:color="auto"/>
        <w:left w:val="none" w:sz="0" w:space="0" w:color="auto"/>
        <w:bottom w:val="none" w:sz="0" w:space="0" w:color="auto"/>
        <w:right w:val="none" w:sz="0" w:space="0" w:color="auto"/>
      </w:divBdr>
      <w:divsChild>
        <w:div w:id="1159031034">
          <w:marLeft w:val="0"/>
          <w:marRight w:val="0"/>
          <w:marTop w:val="0"/>
          <w:marBottom w:val="0"/>
          <w:divBdr>
            <w:top w:val="none" w:sz="0" w:space="0" w:color="auto"/>
            <w:left w:val="none" w:sz="0" w:space="0" w:color="auto"/>
            <w:bottom w:val="none" w:sz="0" w:space="0" w:color="auto"/>
            <w:right w:val="none" w:sz="0" w:space="0" w:color="auto"/>
          </w:divBdr>
        </w:div>
      </w:divsChild>
    </w:div>
    <w:div w:id="1630353304">
      <w:bodyDiv w:val="1"/>
      <w:marLeft w:val="0"/>
      <w:marRight w:val="0"/>
      <w:marTop w:val="0"/>
      <w:marBottom w:val="0"/>
      <w:divBdr>
        <w:top w:val="none" w:sz="0" w:space="0" w:color="auto"/>
        <w:left w:val="none" w:sz="0" w:space="0" w:color="auto"/>
        <w:bottom w:val="none" w:sz="0" w:space="0" w:color="auto"/>
        <w:right w:val="none" w:sz="0" w:space="0" w:color="auto"/>
      </w:divBdr>
      <w:divsChild>
        <w:div w:id="1943687643">
          <w:marLeft w:val="0"/>
          <w:marRight w:val="0"/>
          <w:marTop w:val="0"/>
          <w:marBottom w:val="0"/>
          <w:divBdr>
            <w:top w:val="none" w:sz="0" w:space="0" w:color="auto"/>
            <w:left w:val="none" w:sz="0" w:space="0" w:color="auto"/>
            <w:bottom w:val="none" w:sz="0" w:space="0" w:color="auto"/>
            <w:right w:val="none" w:sz="0" w:space="0" w:color="auto"/>
          </w:divBdr>
        </w:div>
        <w:div w:id="1562518927">
          <w:marLeft w:val="0"/>
          <w:marRight w:val="0"/>
          <w:marTop w:val="0"/>
          <w:marBottom w:val="0"/>
          <w:divBdr>
            <w:top w:val="none" w:sz="0" w:space="0" w:color="auto"/>
            <w:left w:val="none" w:sz="0" w:space="0" w:color="auto"/>
            <w:bottom w:val="none" w:sz="0" w:space="0" w:color="auto"/>
            <w:right w:val="none" w:sz="0" w:space="0" w:color="auto"/>
          </w:divBdr>
        </w:div>
        <w:div w:id="1669290496">
          <w:marLeft w:val="0"/>
          <w:marRight w:val="0"/>
          <w:marTop w:val="0"/>
          <w:marBottom w:val="0"/>
          <w:divBdr>
            <w:top w:val="none" w:sz="0" w:space="0" w:color="auto"/>
            <w:left w:val="none" w:sz="0" w:space="0" w:color="auto"/>
            <w:bottom w:val="none" w:sz="0" w:space="0" w:color="auto"/>
            <w:right w:val="none" w:sz="0" w:space="0" w:color="auto"/>
          </w:divBdr>
        </w:div>
        <w:div w:id="1582829988">
          <w:marLeft w:val="0"/>
          <w:marRight w:val="0"/>
          <w:marTop w:val="0"/>
          <w:marBottom w:val="0"/>
          <w:divBdr>
            <w:top w:val="none" w:sz="0" w:space="0" w:color="auto"/>
            <w:left w:val="none" w:sz="0" w:space="0" w:color="auto"/>
            <w:bottom w:val="none" w:sz="0" w:space="0" w:color="auto"/>
            <w:right w:val="none" w:sz="0" w:space="0" w:color="auto"/>
          </w:divBdr>
        </w:div>
        <w:div w:id="999234122">
          <w:marLeft w:val="0"/>
          <w:marRight w:val="0"/>
          <w:marTop w:val="0"/>
          <w:marBottom w:val="0"/>
          <w:divBdr>
            <w:top w:val="none" w:sz="0" w:space="0" w:color="auto"/>
            <w:left w:val="none" w:sz="0" w:space="0" w:color="auto"/>
            <w:bottom w:val="none" w:sz="0" w:space="0" w:color="auto"/>
            <w:right w:val="none" w:sz="0" w:space="0" w:color="auto"/>
          </w:divBdr>
        </w:div>
        <w:div w:id="114909550">
          <w:marLeft w:val="0"/>
          <w:marRight w:val="0"/>
          <w:marTop w:val="0"/>
          <w:marBottom w:val="0"/>
          <w:divBdr>
            <w:top w:val="none" w:sz="0" w:space="0" w:color="auto"/>
            <w:left w:val="none" w:sz="0" w:space="0" w:color="auto"/>
            <w:bottom w:val="none" w:sz="0" w:space="0" w:color="auto"/>
            <w:right w:val="none" w:sz="0" w:space="0" w:color="auto"/>
          </w:divBdr>
        </w:div>
        <w:div w:id="1405950918">
          <w:marLeft w:val="0"/>
          <w:marRight w:val="0"/>
          <w:marTop w:val="0"/>
          <w:marBottom w:val="0"/>
          <w:divBdr>
            <w:top w:val="none" w:sz="0" w:space="0" w:color="auto"/>
            <w:left w:val="none" w:sz="0" w:space="0" w:color="auto"/>
            <w:bottom w:val="none" w:sz="0" w:space="0" w:color="auto"/>
            <w:right w:val="none" w:sz="0" w:space="0" w:color="auto"/>
          </w:divBdr>
        </w:div>
        <w:div w:id="92480255">
          <w:marLeft w:val="0"/>
          <w:marRight w:val="0"/>
          <w:marTop w:val="0"/>
          <w:marBottom w:val="0"/>
          <w:divBdr>
            <w:top w:val="none" w:sz="0" w:space="0" w:color="auto"/>
            <w:left w:val="none" w:sz="0" w:space="0" w:color="auto"/>
            <w:bottom w:val="none" w:sz="0" w:space="0" w:color="auto"/>
            <w:right w:val="none" w:sz="0" w:space="0" w:color="auto"/>
          </w:divBdr>
        </w:div>
        <w:div w:id="377903808">
          <w:marLeft w:val="0"/>
          <w:marRight w:val="0"/>
          <w:marTop w:val="0"/>
          <w:marBottom w:val="0"/>
          <w:divBdr>
            <w:top w:val="none" w:sz="0" w:space="0" w:color="auto"/>
            <w:left w:val="none" w:sz="0" w:space="0" w:color="auto"/>
            <w:bottom w:val="none" w:sz="0" w:space="0" w:color="auto"/>
            <w:right w:val="none" w:sz="0" w:space="0" w:color="auto"/>
          </w:divBdr>
        </w:div>
        <w:div w:id="173881152">
          <w:marLeft w:val="0"/>
          <w:marRight w:val="0"/>
          <w:marTop w:val="0"/>
          <w:marBottom w:val="0"/>
          <w:divBdr>
            <w:top w:val="none" w:sz="0" w:space="0" w:color="auto"/>
            <w:left w:val="none" w:sz="0" w:space="0" w:color="auto"/>
            <w:bottom w:val="none" w:sz="0" w:space="0" w:color="auto"/>
            <w:right w:val="none" w:sz="0" w:space="0" w:color="auto"/>
          </w:divBdr>
        </w:div>
        <w:div w:id="627587186">
          <w:marLeft w:val="0"/>
          <w:marRight w:val="0"/>
          <w:marTop w:val="0"/>
          <w:marBottom w:val="0"/>
          <w:divBdr>
            <w:top w:val="none" w:sz="0" w:space="0" w:color="auto"/>
            <w:left w:val="none" w:sz="0" w:space="0" w:color="auto"/>
            <w:bottom w:val="none" w:sz="0" w:space="0" w:color="auto"/>
            <w:right w:val="none" w:sz="0" w:space="0" w:color="auto"/>
          </w:divBdr>
        </w:div>
        <w:div w:id="194777136">
          <w:marLeft w:val="0"/>
          <w:marRight w:val="0"/>
          <w:marTop w:val="0"/>
          <w:marBottom w:val="0"/>
          <w:divBdr>
            <w:top w:val="none" w:sz="0" w:space="0" w:color="auto"/>
            <w:left w:val="none" w:sz="0" w:space="0" w:color="auto"/>
            <w:bottom w:val="none" w:sz="0" w:space="0" w:color="auto"/>
            <w:right w:val="none" w:sz="0" w:space="0" w:color="auto"/>
          </w:divBdr>
        </w:div>
        <w:div w:id="2124031102">
          <w:marLeft w:val="0"/>
          <w:marRight w:val="0"/>
          <w:marTop w:val="0"/>
          <w:marBottom w:val="0"/>
          <w:divBdr>
            <w:top w:val="none" w:sz="0" w:space="0" w:color="auto"/>
            <w:left w:val="none" w:sz="0" w:space="0" w:color="auto"/>
            <w:bottom w:val="none" w:sz="0" w:space="0" w:color="auto"/>
            <w:right w:val="none" w:sz="0" w:space="0" w:color="auto"/>
          </w:divBdr>
        </w:div>
        <w:div w:id="163907897">
          <w:marLeft w:val="0"/>
          <w:marRight w:val="0"/>
          <w:marTop w:val="0"/>
          <w:marBottom w:val="0"/>
          <w:divBdr>
            <w:top w:val="none" w:sz="0" w:space="0" w:color="auto"/>
            <w:left w:val="none" w:sz="0" w:space="0" w:color="auto"/>
            <w:bottom w:val="none" w:sz="0" w:space="0" w:color="auto"/>
            <w:right w:val="none" w:sz="0" w:space="0" w:color="auto"/>
          </w:divBdr>
        </w:div>
        <w:div w:id="1571304150">
          <w:marLeft w:val="0"/>
          <w:marRight w:val="0"/>
          <w:marTop w:val="0"/>
          <w:marBottom w:val="0"/>
          <w:divBdr>
            <w:top w:val="none" w:sz="0" w:space="0" w:color="auto"/>
            <w:left w:val="none" w:sz="0" w:space="0" w:color="auto"/>
            <w:bottom w:val="none" w:sz="0" w:space="0" w:color="auto"/>
            <w:right w:val="none" w:sz="0" w:space="0" w:color="auto"/>
          </w:divBdr>
        </w:div>
        <w:div w:id="1670062972">
          <w:marLeft w:val="0"/>
          <w:marRight w:val="0"/>
          <w:marTop w:val="0"/>
          <w:marBottom w:val="0"/>
          <w:divBdr>
            <w:top w:val="none" w:sz="0" w:space="0" w:color="auto"/>
            <w:left w:val="none" w:sz="0" w:space="0" w:color="auto"/>
            <w:bottom w:val="none" w:sz="0" w:space="0" w:color="auto"/>
            <w:right w:val="none" w:sz="0" w:space="0" w:color="auto"/>
          </w:divBdr>
        </w:div>
        <w:div w:id="1872839025">
          <w:marLeft w:val="0"/>
          <w:marRight w:val="0"/>
          <w:marTop w:val="0"/>
          <w:marBottom w:val="0"/>
          <w:divBdr>
            <w:top w:val="none" w:sz="0" w:space="0" w:color="auto"/>
            <w:left w:val="none" w:sz="0" w:space="0" w:color="auto"/>
            <w:bottom w:val="none" w:sz="0" w:space="0" w:color="auto"/>
            <w:right w:val="none" w:sz="0" w:space="0" w:color="auto"/>
          </w:divBdr>
        </w:div>
        <w:div w:id="977103710">
          <w:marLeft w:val="0"/>
          <w:marRight w:val="0"/>
          <w:marTop w:val="0"/>
          <w:marBottom w:val="0"/>
          <w:divBdr>
            <w:top w:val="none" w:sz="0" w:space="0" w:color="auto"/>
            <w:left w:val="none" w:sz="0" w:space="0" w:color="auto"/>
            <w:bottom w:val="none" w:sz="0" w:space="0" w:color="auto"/>
            <w:right w:val="none" w:sz="0" w:space="0" w:color="auto"/>
          </w:divBdr>
        </w:div>
        <w:div w:id="455147952">
          <w:marLeft w:val="0"/>
          <w:marRight w:val="0"/>
          <w:marTop w:val="0"/>
          <w:marBottom w:val="0"/>
          <w:divBdr>
            <w:top w:val="none" w:sz="0" w:space="0" w:color="auto"/>
            <w:left w:val="none" w:sz="0" w:space="0" w:color="auto"/>
            <w:bottom w:val="none" w:sz="0" w:space="0" w:color="auto"/>
            <w:right w:val="none" w:sz="0" w:space="0" w:color="auto"/>
          </w:divBdr>
        </w:div>
        <w:div w:id="1369573547">
          <w:marLeft w:val="0"/>
          <w:marRight w:val="0"/>
          <w:marTop w:val="0"/>
          <w:marBottom w:val="0"/>
          <w:divBdr>
            <w:top w:val="none" w:sz="0" w:space="0" w:color="auto"/>
            <w:left w:val="none" w:sz="0" w:space="0" w:color="auto"/>
            <w:bottom w:val="none" w:sz="0" w:space="0" w:color="auto"/>
            <w:right w:val="none" w:sz="0" w:space="0" w:color="auto"/>
          </w:divBdr>
        </w:div>
        <w:div w:id="32193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urek@gaccmidwe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urek.GACCOM\GACC%20Midwest\Apprenticeships%20-%20Examinations\GACC%20Midwest%20-%20Ex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c08ca-2942-4187-ae86-e83ae87f34d0" xsi:nil="true"/>
    <lcf76f155ced4ddcb4097134ff3c332f xmlns="5fb46519-08e9-49ee-bfae-5a5dcd99d9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9B0D40D65B3949A81AF3432BA1188D" ma:contentTypeVersion="21" ma:contentTypeDescription="Create a new document." ma:contentTypeScope="" ma:versionID="a5f939b88070672c5002794304244b45">
  <xsd:schema xmlns:xsd="http://www.w3.org/2001/XMLSchema" xmlns:xs="http://www.w3.org/2001/XMLSchema" xmlns:p="http://schemas.microsoft.com/office/2006/metadata/properties" xmlns:ns1="http://schemas.microsoft.com/sharepoint/v3" xmlns:ns2="5fb46519-08e9-49ee-bfae-5a5dcd99d986" xmlns:ns3="96ec08ca-2942-4187-ae86-e83ae87f34d0" targetNamespace="http://schemas.microsoft.com/office/2006/metadata/properties" ma:root="true" ma:fieldsID="3db0edf0285f889684c958ac7c549caa" ns1:_="" ns2:_="" ns3:_="">
    <xsd:import namespace="http://schemas.microsoft.com/sharepoint/v3"/>
    <xsd:import namespace="5fb46519-08e9-49ee-bfae-5a5dcd99d986"/>
    <xsd:import namespace="96ec08ca-2942-4187-ae86-e83ae87f3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46519-08e9-49ee-bfae-5a5dcd99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872fad-48bc-4b82-9f52-bbb74bfc0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c08ca-2942-4187-ae86-e83ae87f3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b65911-f77e-45b4-8f68-2c390b0565dd}" ma:internalName="TaxCatchAll" ma:showField="CatchAllData" ma:web="96ec08ca-2942-4187-ae86-e83ae87f3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04237-0132-4334-9F76-245D64D812C4}">
  <ds:schemaRefs>
    <ds:schemaRef ds:uri="http://schemas.microsoft.com/office/2006/metadata/properties"/>
    <ds:schemaRef ds:uri="http://schemas.microsoft.com/office/infopath/2007/PartnerControls"/>
    <ds:schemaRef ds:uri="96ec08ca-2942-4187-ae86-e83ae87f34d0"/>
    <ds:schemaRef ds:uri="5fb46519-08e9-49ee-bfae-5a5dcd99d986"/>
    <ds:schemaRef ds:uri="http://schemas.microsoft.com/sharepoint/v3"/>
  </ds:schemaRefs>
</ds:datastoreItem>
</file>

<file path=customXml/itemProps2.xml><?xml version="1.0" encoding="utf-8"?>
<ds:datastoreItem xmlns:ds="http://schemas.openxmlformats.org/officeDocument/2006/customXml" ds:itemID="{299C90B5-5A2B-4225-83DD-D6D5CDA09C33}">
  <ds:schemaRefs>
    <ds:schemaRef ds:uri="http://schemas.openxmlformats.org/officeDocument/2006/bibliography"/>
  </ds:schemaRefs>
</ds:datastoreItem>
</file>

<file path=customXml/itemProps3.xml><?xml version="1.0" encoding="utf-8"?>
<ds:datastoreItem xmlns:ds="http://schemas.openxmlformats.org/officeDocument/2006/customXml" ds:itemID="{35A5560B-14F5-49B1-8591-0E41738150D3}">
  <ds:schemaRefs>
    <ds:schemaRef ds:uri="http://schemas.microsoft.com/sharepoint/v3/contenttype/forms"/>
  </ds:schemaRefs>
</ds:datastoreItem>
</file>

<file path=customXml/itemProps4.xml><?xml version="1.0" encoding="utf-8"?>
<ds:datastoreItem xmlns:ds="http://schemas.openxmlformats.org/officeDocument/2006/customXml" ds:itemID="{7AFFC24D-02A9-412D-A2ED-393055B81EB0}"/>
</file>

<file path=docMetadata/LabelInfo.xml><?xml version="1.0" encoding="utf-8"?>
<clbl:labelList xmlns:clbl="http://schemas.microsoft.com/office/2020/mipLabelMetadata">
  <clbl:label id="{1efaccd4-d68c-4f7a-9953-4256d1cd719f}" enabled="0" method="" siteId="{1efaccd4-d68c-4f7a-9953-4256d1cd719f}" removed="1"/>
</clbl:labelList>
</file>

<file path=docProps/app.xml><?xml version="1.0" encoding="utf-8"?>
<Properties xmlns="http://schemas.openxmlformats.org/officeDocument/2006/extended-properties" xmlns:vt="http://schemas.openxmlformats.org/officeDocument/2006/docPropsVTypes">
  <Template>GACC Midwest - Exam TEMPLATE</Template>
  <TotalTime>117</TotalTime>
  <Pages>4</Pages>
  <Words>882</Words>
  <Characters>4167</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Geneva Scurek</dc:creator>
  <cp:lastModifiedBy>Geneva Scurek</cp:lastModifiedBy>
  <cp:revision>116</cp:revision>
  <cp:lastPrinted>2019-07-09T17:33:00Z</cp:lastPrinted>
  <dcterms:created xsi:type="dcterms:W3CDTF">2023-03-10T21:53:00Z</dcterms:created>
  <dcterms:modified xsi:type="dcterms:W3CDTF">2026-03-05T16:00:00Z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0x0101007D9B0D40D65B3949A81AF3432BA1188D</vt:lpwstr>
  </property>
  <property fmtid="{D5CDD505-2E9C-101B-9397-08002B2CF9AE}" pid="3" name="MediaServiceImageTags">
    <vt:lpwstr/>
  </property>
</Properties>
</file>